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7D1" w:rsidRDefault="00CE27D1" w:rsidP="00C82B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C82B33" w:rsidRDefault="00C82B33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>
            <wp:extent cx="5929868" cy="83926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59" cy="839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33" w:rsidRDefault="00C82B33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C82B33" w:rsidRDefault="00C82B33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C82B33" w:rsidRDefault="00C82B33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C82B33" w:rsidRDefault="00C82B33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C82B33" w:rsidRDefault="00C82B33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C82B33" w:rsidRDefault="00C82B33" w:rsidP="00C82B3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CE27D1" w:rsidRDefault="00CE27D1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D928FE" w:rsidRPr="009F455B" w:rsidRDefault="00726250" w:rsidP="00726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455B">
        <w:rPr>
          <w:rFonts w:ascii="Times New Roman" w:hAnsi="Times New Roman" w:cs="Times New Roman"/>
          <w:b/>
          <w:sz w:val="28"/>
          <w:szCs w:val="24"/>
        </w:rPr>
        <w:t>Положение</w:t>
      </w:r>
    </w:p>
    <w:p w:rsidR="00726250" w:rsidRDefault="00726250" w:rsidP="00726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455B">
        <w:rPr>
          <w:rFonts w:ascii="Times New Roman" w:hAnsi="Times New Roman" w:cs="Times New Roman"/>
          <w:b/>
          <w:sz w:val="28"/>
          <w:szCs w:val="24"/>
        </w:rPr>
        <w:t>О родительском собрании</w:t>
      </w:r>
    </w:p>
    <w:p w:rsidR="009F455B" w:rsidRDefault="009F455B" w:rsidP="00726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МБДОУ «Детский сад «Радонежский» г. Строитель </w:t>
      </w:r>
    </w:p>
    <w:p w:rsidR="009F455B" w:rsidRDefault="009F455B" w:rsidP="00726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Яковлевского городского округа»</w:t>
      </w:r>
    </w:p>
    <w:p w:rsidR="009F455B" w:rsidRPr="009F455B" w:rsidRDefault="009F455B" w:rsidP="00726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26250" w:rsidRPr="009F455B" w:rsidRDefault="00726250" w:rsidP="00CB36C6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9F45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положения</w:t>
      </w:r>
    </w:p>
    <w:p w:rsidR="002D21C9" w:rsidRPr="002D21C9" w:rsidRDefault="00726250" w:rsidP="00726250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Положение «О родитель</w:t>
      </w:r>
      <w:r w:rsidR="002D2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ском собрании» разработано для </w:t>
      </w:r>
      <w:r w:rsidR="002D21C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униципального бюджетного дошкольного образовательного учреждения «Де</w:t>
      </w:r>
      <w:r w:rsidR="002D21C9">
        <w:rPr>
          <w:rFonts w:ascii="Times New Roman" w:eastAsia="Times New Roman" w:hAnsi="Times New Roman" w:cs="Times New Roman"/>
          <w:sz w:val="24"/>
          <w:szCs w:val="24"/>
          <w:lang w:eastAsia="ru-RU"/>
        </w:rPr>
        <w:t>тский сад «Радонежский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26250" w:rsidRPr="00CB36C6" w:rsidRDefault="00726250" w:rsidP="002D21C9">
      <w:pPr>
        <w:spacing w:after="0" w:line="240" w:lineRule="auto"/>
        <w:contextualSpacing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Строитель Яковлевск</w:t>
      </w:r>
      <w:r w:rsidR="002D21C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городского округа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(далее –</w:t>
      </w:r>
      <w:r w:rsidR="00A7420F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ДОУ) в </w:t>
      </w:r>
      <w:r w:rsidR="00427095" w:rsidRPr="00427095">
        <w:rPr>
          <w:rFonts w:ascii="Times New Roman" w:hAnsi="Times New Roman" w:cs="Times New Roman"/>
          <w:sz w:val="24"/>
          <w:szCs w:val="28"/>
        </w:rPr>
        <w:t xml:space="preserve">с Федеральным Законом № 273-ФЗ от 29.12.2012 г «Об образовании в Российской Федерации» </w:t>
      </w:r>
      <w:r w:rsidR="00427095">
        <w:rPr>
          <w:rFonts w:ascii="Times New Roman" w:hAnsi="Times New Roman" w:cs="Times New Roman"/>
        </w:rPr>
        <w:t>в редакции от 1 марта 2020 года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Семейным кодексом РФ, Уставом Учреждения.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 Родительское собрание – коллегиальный орган общественного самоуправления ДОУ, действующий в целях развития и совершенствования образовательного и воспитательного процесса, взаимодействия родительской общественности и ДОУ.</w:t>
      </w:r>
    </w:p>
    <w:p w:rsidR="00726250" w:rsidRPr="00CB36C6" w:rsidRDefault="00771F8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1.3. </w:t>
      </w:r>
      <w:r w:rsidR="00726250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состав родительского собрания входят все родители (законные представители) воспитанников, посещающих ДОУ. На заседания родительского собрания могут быть приглашены педагогические, медицинские и другие работники ДОУ, представители общественности, Учредителя.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1.4. Сроки полномочий родительского собрания: Родительское собрание организуются не реже двух раз в год.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1.5. Срок данного положения не ограничен. Данное положение действует до принятия нового.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1.6. Изменения и дополнения в настоящее положение вносятся родительским собранием и принимаются на его заседании.</w:t>
      </w:r>
    </w:p>
    <w:p w:rsidR="00771F80" w:rsidRDefault="00771F80" w:rsidP="0072625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250" w:rsidRPr="00CB36C6" w:rsidRDefault="00726250" w:rsidP="0072625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Основные цели и задачи Родительского собрания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 Основной целью Родительского собрания является: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7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достижение высокой эффективности воспитательно-образовательной работы с детьми, соответствующей уровню современных требований во взаимодействии  ДОУ и семьи.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 Основными задачами Родительского собрания являются: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7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совместная работа родительской общественности и ДОУ по реализации государственной, областной и муниципальной политики в области дошкольного образования;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7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рассмотрение и обсуждение основных направлений развития ДОУ в части формируемой участниками образовательных отношений. 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7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защита прав и интересов воспитанников;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7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защита прав и интересов родителей (законных представителей);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71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рассмотрение и обсуждение основных направлений развития ДОУ</w:t>
      </w:r>
    </w:p>
    <w:p w:rsidR="00726250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обсуждение и утверждение дополнительных услуг.</w:t>
      </w:r>
    </w:p>
    <w:p w:rsidR="00C82B33" w:rsidRPr="00CB36C6" w:rsidRDefault="00C82B33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1F80" w:rsidRDefault="00771F80" w:rsidP="0072625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250" w:rsidRPr="00CB36C6" w:rsidRDefault="00726250" w:rsidP="00726250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Компетенция Родительского собрания</w:t>
      </w:r>
    </w:p>
    <w:p w:rsidR="007F76CA" w:rsidRPr="00CB36C6" w:rsidRDefault="007F76CA" w:rsidP="007F76CA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26250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выбирает</w:t>
      </w:r>
      <w:r w:rsidR="00A7420F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представителя в Управляющий совет, р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одительский </w:t>
      </w:r>
      <w:r w:rsidR="004C6D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совет </w:t>
      </w:r>
      <w:r w:rsidR="00A7420F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групп,</w:t>
      </w:r>
      <w:r w:rsidR="00465C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CB36C6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A7420F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овет родителей ДОУ. 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знакомится с Уставом и другими локальными актами Учреждения,</w:t>
      </w:r>
      <w:r w:rsidR="00465C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касающимися взаимодействия с родительской общественностью,</w:t>
      </w:r>
    </w:p>
    <w:p w:rsidR="007F76CA" w:rsidRPr="00CB36C6" w:rsidRDefault="00465C8C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поручает совету родителей </w:t>
      </w:r>
      <w:r w:rsidR="007F76CA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Учреждения решение вопросов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F76CA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внесении в них необходимых изменений и дополнений;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изучает основные направления образовательной, оздоровительной и</w:t>
      </w:r>
      <w:r w:rsidR="00465C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воспитательной деятельности в Учреждении (группе), вносит</w:t>
      </w:r>
      <w:r w:rsidR="00465C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предложения по их совершенствованию;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заслушивает вопросы, касающиеся содержания, форм и методов</w:t>
      </w:r>
      <w:r w:rsidR="00EE5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образовательного процесса, планирования педагогической</w:t>
      </w:r>
      <w:r w:rsidR="00EE5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Учреждения (группы);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обсуждает проблемы организации дополнительных образовательных,</w:t>
      </w:r>
      <w:r w:rsidR="00EE5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оздоровительных услуг во</w:t>
      </w:r>
      <w:r w:rsidR="00EE5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спитанников,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="00EE5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ДОУ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(группе);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принимает информацию заведующего, отчеты педагогических и</w:t>
      </w:r>
      <w:r w:rsidR="00EE5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медицинских работников о состоянии здоровья детей, ходе реализации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образовательных и воспитательных программ, результатах готовности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 к школьному обучению;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заслушивает информацию воспитателей группы, медицинских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работников о состоянии здоровья детей группы, ходе реализации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образовательных и воспитательных программ, результатах готовности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школьному обучению, итогах учебного года (в том числе промежуточных - за полугодие);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решает вопросы оказания помощи воспитателям группы в работе с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неблагополучными семьями;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вносит предложения по совершенствованию педагогического процесса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ДОУ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 группе);</w:t>
      </w:r>
    </w:p>
    <w:p w:rsidR="007F76CA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участвует в планировании совместных с родителями (законными</w:t>
      </w:r>
      <w:r w:rsidR="00312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представителями) мероприятий в </w:t>
      </w:r>
      <w:r w:rsidR="003A2F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ДОУ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(группе) </w:t>
      </w:r>
      <w:r w:rsidR="003A2F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групповых</w:t>
      </w:r>
      <w:r w:rsidR="003A2F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родительских собраний родительских клубов, Дней открытых дверей и</w:t>
      </w:r>
      <w:r w:rsidR="003A2F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др.</w:t>
      </w:r>
    </w:p>
    <w:p w:rsidR="00726250" w:rsidRPr="00CB36C6" w:rsidRDefault="007F76CA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планирует организацию развлекательных мероприятий с детьми сверх</w:t>
      </w:r>
      <w:r w:rsidR="003A2F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годового плана, обеспечение их подарками к Новому году и другим</w:t>
      </w:r>
      <w:r w:rsidR="00AF3E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праздникам.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Порядок принятия решений Родительского собрания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4.1. Заседания Родительского собрания правомочны, если на них присутствует не менее половины всех родителей (законных представителей) воспитанников </w:t>
      </w:r>
      <w:r w:rsidR="007F76CA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ДОУ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(группы).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4.2. Решение Родительского собрания принимается открытым голосованием и считается принятым, если за него проголосовали не менее двух третей присутствующих.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4.3. 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заседаний родительское собрание из своего состава выбирает предс</w:t>
      </w:r>
      <w:r w:rsidR="00CB36C6"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едателя и секретаря сроком на 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год. Председателем, как правило, выбирают председателя </w:t>
      </w:r>
      <w:r w:rsidR="00CB36C6"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родителей </w:t>
      </w:r>
      <w:r w:rsidR="007F76CA"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4.3. Решения оформляются протоколами, подписываются председателем и секретарем Родительского собрания, доводятся до сведения родителей (законных представителей) и хранятся в соответствии с номенклатурой дел</w:t>
      </w:r>
      <w:r w:rsidR="007F76CA"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ДОУ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Права и ответственность Родительского собрания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 Родительское собрание имеет право: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AF3E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выбирать родительский комитет;</w:t>
      </w:r>
    </w:p>
    <w:p w:rsidR="00726250" w:rsidRPr="00CB36C6" w:rsidRDefault="00726250" w:rsidP="00465C8C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-требовать у родительского комитета выполнений и (или) контроля выполнения его решений.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 Каждый член Родительского собрания имеет право: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5.3. Родительское собрание несет ответственность: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AF3E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выполнение закрепленных за ним задач и функций;</w:t>
      </w:r>
    </w:p>
    <w:p w:rsidR="00726250" w:rsidRPr="00CB36C6" w:rsidRDefault="00726250" w:rsidP="00726250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</w:t>
      </w:r>
      <w:r w:rsidR="00AF3E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соответствие принимаемых решений за</w:t>
      </w:r>
      <w:r w:rsidR="00AF3E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конодательству РФ, нормативно-</w:t>
      </w:r>
      <w:r w:rsidRPr="00CB36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правовым актам.</w:t>
      </w:r>
    </w:p>
    <w:p w:rsidR="0041499F" w:rsidRDefault="0041499F" w:rsidP="007F76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250" w:rsidRPr="00CB36C6" w:rsidRDefault="00726250" w:rsidP="007F7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Pr="00CB36C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CB3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Делопроизводство Общего родительского собрания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Заседания Общего родительского собрания оформляются протоколом.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В протоколе фиксируются: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проведения заседания;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присутствующих;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приглашенные (ФИО, должность);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повестка дня;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обсуждения вопросов, выносимых на Родительское собрание; </w:t>
      </w:r>
    </w:p>
    <w:p w:rsidR="00726250" w:rsidRPr="00CB36C6" w:rsidRDefault="0041499F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предложения, обсуждения и </w:t>
      </w:r>
      <w:r w:rsidR="00726250"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замечания родителей (законах представителей), педагогических и других работников ДОУ, приглашенных лиц;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Общего родительского собрания.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6.3.Протоколы подписываются председателем и секретарем Общего родительского собрания.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6.4.Нумерация протоколов ведется от начала учебного года. </w:t>
      </w:r>
    </w:p>
    <w:p w:rsidR="00726250" w:rsidRPr="00CB36C6" w:rsidRDefault="00726250" w:rsidP="007262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6.6.</w:t>
      </w:r>
      <w:r w:rsidR="00CB36C6"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Протоколы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родительского соб</w:t>
      </w:r>
      <w:r w:rsidR="00CB36C6"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рания хранится в делах ДОУ 3 года</w:t>
      </w:r>
      <w:r w:rsidRPr="00CB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передается по акту (при смене руководителя, при передаче в архив).</w:t>
      </w:r>
    </w:p>
    <w:p w:rsidR="00726250" w:rsidRPr="00CB36C6" w:rsidRDefault="007F76CA" w:rsidP="004149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6C6">
        <w:rPr>
          <w:rFonts w:ascii="Times New Roman" w:hAnsi="Times New Roman" w:cs="Times New Roman"/>
          <w:sz w:val="24"/>
          <w:szCs w:val="24"/>
        </w:rPr>
        <w:t>6.7. Протоколы Родительского собрания группы х</w:t>
      </w:r>
      <w:r w:rsidR="0041499F">
        <w:rPr>
          <w:rFonts w:ascii="Times New Roman" w:hAnsi="Times New Roman" w:cs="Times New Roman"/>
          <w:sz w:val="24"/>
          <w:szCs w:val="24"/>
        </w:rPr>
        <w:t xml:space="preserve">ранится у воспитателей группы с </w:t>
      </w:r>
      <w:r w:rsidRPr="00CB36C6">
        <w:rPr>
          <w:rFonts w:ascii="Times New Roman" w:hAnsi="Times New Roman" w:cs="Times New Roman"/>
          <w:sz w:val="24"/>
          <w:szCs w:val="24"/>
        </w:rPr>
        <w:t>момента комплектации группы до выпуска детей в школу.</w:t>
      </w:r>
    </w:p>
    <w:p w:rsidR="00726250" w:rsidRPr="00CB36C6" w:rsidRDefault="00726250" w:rsidP="00726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726250" w:rsidRPr="00CB36C6" w:rsidSect="00DE53C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C18" w:rsidRDefault="00117C18" w:rsidP="00726250">
      <w:pPr>
        <w:spacing w:after="0" w:line="240" w:lineRule="auto"/>
      </w:pPr>
      <w:r>
        <w:separator/>
      </w:r>
    </w:p>
  </w:endnote>
  <w:endnote w:type="continuationSeparator" w:id="1">
    <w:p w:rsidR="00117C18" w:rsidRDefault="00117C18" w:rsidP="00726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8699259"/>
      <w:docPartObj>
        <w:docPartGallery w:val="Page Numbers (Bottom of Page)"/>
        <w:docPartUnique/>
      </w:docPartObj>
    </w:sdtPr>
    <w:sdtContent>
      <w:p w:rsidR="00A7420F" w:rsidRDefault="009E0828">
        <w:pPr>
          <w:pStyle w:val="a5"/>
          <w:jc w:val="right"/>
        </w:pPr>
        <w:r>
          <w:fldChar w:fldCharType="begin"/>
        </w:r>
        <w:r w:rsidR="00A7420F">
          <w:instrText>PAGE   \* MERGEFORMAT</w:instrText>
        </w:r>
        <w:r>
          <w:fldChar w:fldCharType="separate"/>
        </w:r>
        <w:r w:rsidR="00C82B33">
          <w:rPr>
            <w:noProof/>
          </w:rPr>
          <w:t>2</w:t>
        </w:r>
        <w:r>
          <w:fldChar w:fldCharType="end"/>
        </w:r>
      </w:p>
    </w:sdtContent>
  </w:sdt>
  <w:p w:rsidR="00A7420F" w:rsidRDefault="00A7420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C18" w:rsidRDefault="00117C18" w:rsidP="00726250">
      <w:pPr>
        <w:spacing w:after="0" w:line="240" w:lineRule="auto"/>
      </w:pPr>
      <w:r>
        <w:separator/>
      </w:r>
    </w:p>
  </w:footnote>
  <w:footnote w:type="continuationSeparator" w:id="1">
    <w:p w:rsidR="00117C18" w:rsidRDefault="00117C18" w:rsidP="00726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B055F"/>
    <w:multiLevelType w:val="multilevel"/>
    <w:tmpl w:val="6512CAA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E5F"/>
    <w:rsid w:val="00117C18"/>
    <w:rsid w:val="001D5BE8"/>
    <w:rsid w:val="002D21C9"/>
    <w:rsid w:val="00312E96"/>
    <w:rsid w:val="00396E5F"/>
    <w:rsid w:val="003A2FA8"/>
    <w:rsid w:val="003B1826"/>
    <w:rsid w:val="003C0E57"/>
    <w:rsid w:val="0041499F"/>
    <w:rsid w:val="00427095"/>
    <w:rsid w:val="00465C8C"/>
    <w:rsid w:val="004C6DAE"/>
    <w:rsid w:val="005042F0"/>
    <w:rsid w:val="00574395"/>
    <w:rsid w:val="00595370"/>
    <w:rsid w:val="006954FC"/>
    <w:rsid w:val="00706C7B"/>
    <w:rsid w:val="00726250"/>
    <w:rsid w:val="00771F80"/>
    <w:rsid w:val="007F76CA"/>
    <w:rsid w:val="008D5F0F"/>
    <w:rsid w:val="009E0828"/>
    <w:rsid w:val="009F455B"/>
    <w:rsid w:val="00A7420F"/>
    <w:rsid w:val="00A76023"/>
    <w:rsid w:val="00AF3EF0"/>
    <w:rsid w:val="00BC693B"/>
    <w:rsid w:val="00C82B33"/>
    <w:rsid w:val="00CB36C6"/>
    <w:rsid w:val="00CE27D1"/>
    <w:rsid w:val="00D928FE"/>
    <w:rsid w:val="00DE53C7"/>
    <w:rsid w:val="00EE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6250"/>
  </w:style>
  <w:style w:type="paragraph" w:styleId="a5">
    <w:name w:val="footer"/>
    <w:basedOn w:val="a"/>
    <w:link w:val="a6"/>
    <w:uiPriority w:val="99"/>
    <w:unhideWhenUsed/>
    <w:rsid w:val="00726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6250"/>
  </w:style>
  <w:style w:type="paragraph" w:styleId="a7">
    <w:name w:val="Balloon Text"/>
    <w:basedOn w:val="a"/>
    <w:link w:val="a8"/>
    <w:uiPriority w:val="99"/>
    <w:semiHidden/>
    <w:unhideWhenUsed/>
    <w:rsid w:val="00A7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6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uzer1</dc:creator>
  <cp:keywords/>
  <dc:description/>
  <cp:lastModifiedBy>user</cp:lastModifiedBy>
  <cp:revision>9</cp:revision>
  <cp:lastPrinted>2016-10-11T11:41:00Z</cp:lastPrinted>
  <dcterms:created xsi:type="dcterms:W3CDTF">2016-10-11T09:40:00Z</dcterms:created>
  <dcterms:modified xsi:type="dcterms:W3CDTF">2020-11-16T12:53:00Z</dcterms:modified>
</cp:coreProperties>
</file>