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18D" w:rsidRDefault="00D9318D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8D" w:rsidRDefault="00D9318D"/>
    <w:tbl>
      <w:tblPr>
        <w:tblStyle w:val="a4"/>
        <w:tblpPr w:leftFromText="180" w:rightFromText="180" w:vertAnchor="page" w:horzAnchor="margin" w:tblpY="1141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252"/>
      </w:tblGrid>
      <w:tr w:rsidR="00D9318D" w:rsidRPr="009C1F8A" w:rsidTr="00D9318D">
        <w:trPr>
          <w:trHeight w:val="1702"/>
        </w:trPr>
        <w:tc>
          <w:tcPr>
            <w:tcW w:w="5778" w:type="dxa"/>
          </w:tcPr>
          <w:p w:rsidR="00D9318D" w:rsidRDefault="00D9318D" w:rsidP="00D9318D">
            <w:pPr>
              <w:rPr>
                <w:rFonts w:ascii="Times New Roman" w:hAnsi="Times New Roman"/>
                <w:sz w:val="24"/>
                <w:szCs w:val="24"/>
              </w:rPr>
            </w:pPr>
            <w:r w:rsidRPr="009C1F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Рассмотрено  на </w:t>
            </w:r>
          </w:p>
          <w:p w:rsidR="00D9318D" w:rsidRPr="009C1F8A" w:rsidRDefault="00D9318D" w:rsidP="00D931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управляющем совете </w:t>
            </w:r>
          </w:p>
          <w:p w:rsidR="00D9318D" w:rsidRPr="009C1F8A" w:rsidRDefault="00D9318D" w:rsidP="00D931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№1</w:t>
            </w:r>
          </w:p>
          <w:p w:rsidR="00D9318D" w:rsidRPr="009C1F8A" w:rsidRDefault="00D9318D" w:rsidP="00D9318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 30 декабря  2019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4252" w:type="dxa"/>
          </w:tcPr>
          <w:p w:rsidR="00D9318D" w:rsidRPr="009C1F8A" w:rsidRDefault="00D9318D" w:rsidP="00D9318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1F8A">
              <w:rPr>
                <w:rFonts w:ascii="Times New Roman" w:hAnsi="Times New Roman"/>
                <w:sz w:val="24"/>
                <w:szCs w:val="24"/>
              </w:rPr>
              <w:t>Утверждаю:__________</w:t>
            </w:r>
          </w:p>
          <w:p w:rsidR="00D9318D" w:rsidRPr="009C1F8A" w:rsidRDefault="00D9318D" w:rsidP="00D9318D">
            <w:pPr>
              <w:rPr>
                <w:rFonts w:ascii="Times New Roman" w:hAnsi="Times New Roman"/>
                <w:sz w:val="24"/>
                <w:szCs w:val="24"/>
              </w:rPr>
            </w:pPr>
            <w:r w:rsidRPr="009C1F8A">
              <w:rPr>
                <w:rFonts w:ascii="Times New Roman" w:hAnsi="Times New Roman"/>
                <w:sz w:val="24"/>
                <w:szCs w:val="24"/>
              </w:rPr>
              <w:t xml:space="preserve">Заведующий МБДОУ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«Детский сад  «Радонежский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:rsidR="00D9318D" w:rsidRPr="009C1F8A" w:rsidRDefault="00D9318D" w:rsidP="00D931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Строитель Приказ № 39 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318D" w:rsidRPr="009C1F8A" w:rsidRDefault="00D9318D" w:rsidP="00D931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 30  декабря 2019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D9318D" w:rsidRPr="009C1F8A" w:rsidRDefault="00D9318D" w:rsidP="00D9318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F96742" w:rsidRPr="00CC57D0" w:rsidRDefault="00022495" w:rsidP="00CC57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7D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995CA0" w:rsidRPr="00CC57D0" w:rsidRDefault="00995CA0" w:rsidP="00CC57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b/>
          <w:sz w:val="24"/>
          <w:szCs w:val="24"/>
        </w:rPr>
        <w:t>о комиссии</w:t>
      </w:r>
      <w:r w:rsidR="00022495" w:rsidRPr="00CC57D0">
        <w:rPr>
          <w:rFonts w:ascii="Times New Roman" w:hAnsi="Times New Roman" w:cs="Times New Roman"/>
          <w:b/>
          <w:sz w:val="24"/>
          <w:szCs w:val="24"/>
        </w:rPr>
        <w:t xml:space="preserve"> Управляющего совета</w:t>
      </w:r>
    </w:p>
    <w:p w:rsidR="00CC57D0" w:rsidRPr="00CC57D0" w:rsidRDefault="00CC57D0" w:rsidP="00CC57D0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CC57D0">
        <w:rPr>
          <w:rFonts w:ascii="Times New Roman" w:hAnsi="Times New Roman"/>
          <w:b/>
          <w:sz w:val="24"/>
          <w:szCs w:val="24"/>
        </w:rPr>
        <w:t>униципального бюджетного  дошкольного образовательного учреждения</w:t>
      </w:r>
    </w:p>
    <w:p w:rsidR="00CC57D0" w:rsidRPr="00CC57D0" w:rsidRDefault="00CC57D0" w:rsidP="00CC57D0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CC57D0">
        <w:rPr>
          <w:rFonts w:ascii="Times New Roman" w:hAnsi="Times New Roman"/>
          <w:b/>
          <w:sz w:val="24"/>
          <w:szCs w:val="24"/>
        </w:rPr>
        <w:t>«Детский сад «Радонежский» г.Строитель Яковлевского городского округа»</w:t>
      </w:r>
    </w:p>
    <w:p w:rsidR="00CC57D0" w:rsidRPr="00CC57D0" w:rsidRDefault="00CC57D0" w:rsidP="00CC57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2CC" w:rsidRPr="00CC57D0" w:rsidRDefault="00022495" w:rsidP="00E532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7D0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E532CC" w:rsidRPr="00CC57D0" w:rsidRDefault="00022495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1.1 Настоящее Положение определяет статус, функции, а также порядок формиро</w:t>
      </w:r>
      <w:r w:rsidR="00995CA0" w:rsidRPr="00CC57D0">
        <w:rPr>
          <w:rFonts w:ascii="Times New Roman" w:hAnsi="Times New Roman" w:cs="Times New Roman"/>
          <w:sz w:val="24"/>
          <w:szCs w:val="24"/>
        </w:rPr>
        <w:t>вания и регламент работ комиссии</w:t>
      </w:r>
      <w:r w:rsidRPr="00CC57D0">
        <w:rPr>
          <w:rFonts w:ascii="Times New Roman" w:hAnsi="Times New Roman" w:cs="Times New Roman"/>
          <w:sz w:val="24"/>
          <w:szCs w:val="24"/>
        </w:rPr>
        <w:t xml:space="preserve"> управляющего совета детского сада  (далее Совета). Комиссии Совета являются структурными подразделениями управляющего совета.</w:t>
      </w:r>
    </w:p>
    <w:p w:rsidR="00CC57D0" w:rsidRDefault="00022495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 1.2 Комиссии Совета создаются в целях изучения вопросов, отнесенных к компетенции Совета, подготовки заседаний Совета и выработки постановлений заседаний Совета, проектов, локальных нормативных актов. </w:t>
      </w:r>
    </w:p>
    <w:p w:rsidR="00CC57D0" w:rsidRDefault="00022495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1.3 Комиссии в своей деятельности руководствуются нормативными актами, действующими в сфере образования, Уставом детского сада, Положением «Об управл</w:t>
      </w:r>
      <w:r w:rsidR="00CC57D0">
        <w:rPr>
          <w:rFonts w:ascii="Times New Roman" w:hAnsi="Times New Roman" w:cs="Times New Roman"/>
          <w:sz w:val="24"/>
          <w:szCs w:val="24"/>
        </w:rPr>
        <w:t>яющем совете»</w:t>
      </w:r>
      <w:r w:rsidRPr="00CC57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32CC" w:rsidRPr="00CC57D0" w:rsidRDefault="00022495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1.4 Совет создает постоянно </w:t>
      </w:r>
      <w:r w:rsidR="00995CA0" w:rsidRPr="00CC57D0">
        <w:rPr>
          <w:rFonts w:ascii="Times New Roman" w:hAnsi="Times New Roman" w:cs="Times New Roman"/>
          <w:sz w:val="24"/>
          <w:szCs w:val="24"/>
        </w:rPr>
        <w:t>действующую комиссию</w:t>
      </w:r>
      <w:r w:rsidRPr="00CC57D0">
        <w:rPr>
          <w:rFonts w:ascii="Times New Roman" w:hAnsi="Times New Roman" w:cs="Times New Roman"/>
          <w:sz w:val="24"/>
          <w:szCs w:val="24"/>
        </w:rPr>
        <w:t xml:space="preserve"> (организационно- педагогическую, финансово-хозяйственную, социально-правовую) из числа членов Совет</w:t>
      </w:r>
      <w:r w:rsidR="00E532CC" w:rsidRPr="00CC57D0">
        <w:rPr>
          <w:rFonts w:ascii="Times New Roman" w:hAnsi="Times New Roman" w:cs="Times New Roman"/>
          <w:sz w:val="24"/>
          <w:szCs w:val="24"/>
        </w:rPr>
        <w:t>а и родительской общественности.</w:t>
      </w:r>
    </w:p>
    <w:p w:rsidR="00E532CC" w:rsidRPr="00CC57D0" w:rsidRDefault="00022495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1.5</w:t>
      </w:r>
      <w:r w:rsidR="008F6768" w:rsidRPr="00CC57D0">
        <w:rPr>
          <w:rFonts w:ascii="Times New Roman" w:hAnsi="Times New Roman" w:cs="Times New Roman"/>
          <w:sz w:val="24"/>
          <w:szCs w:val="24"/>
        </w:rPr>
        <w:t xml:space="preserve">. </w:t>
      </w:r>
      <w:r w:rsidRPr="00CC57D0">
        <w:rPr>
          <w:rFonts w:ascii="Times New Roman" w:hAnsi="Times New Roman" w:cs="Times New Roman"/>
          <w:sz w:val="24"/>
          <w:szCs w:val="24"/>
        </w:rPr>
        <w:t xml:space="preserve"> Количественный состав каждой комиссии не должен превышать 9 человек. При необходимости для решения конкретных вопросов Совет создает временные комиссии, имеющие аналогичные полномочия, и</w:t>
      </w:r>
      <w:r w:rsidR="00995CA0" w:rsidRPr="00CC57D0">
        <w:rPr>
          <w:rFonts w:ascii="Times New Roman" w:hAnsi="Times New Roman" w:cs="Times New Roman"/>
          <w:sz w:val="24"/>
          <w:szCs w:val="24"/>
        </w:rPr>
        <w:t xml:space="preserve"> определяет срок действия данной комиссии</w:t>
      </w:r>
      <w:r w:rsidRPr="00CC57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32CC" w:rsidRPr="00CC57D0" w:rsidRDefault="00022495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2. Основные задачи и н</w:t>
      </w:r>
      <w:r w:rsidR="00995CA0" w:rsidRPr="00CC57D0">
        <w:rPr>
          <w:rFonts w:ascii="Times New Roman" w:hAnsi="Times New Roman" w:cs="Times New Roman"/>
          <w:sz w:val="24"/>
          <w:szCs w:val="24"/>
        </w:rPr>
        <w:t>аправления деятельности комиссии</w:t>
      </w:r>
      <w:r w:rsidRPr="00CC57D0">
        <w:rPr>
          <w:rFonts w:ascii="Times New Roman" w:hAnsi="Times New Roman" w:cs="Times New Roman"/>
          <w:sz w:val="24"/>
          <w:szCs w:val="24"/>
        </w:rPr>
        <w:t xml:space="preserve"> управляющего совета </w:t>
      </w:r>
    </w:p>
    <w:p w:rsidR="001D2586" w:rsidRPr="00CC57D0" w:rsidRDefault="00022495" w:rsidP="00995C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7D0">
        <w:rPr>
          <w:rFonts w:ascii="Times New Roman" w:hAnsi="Times New Roman" w:cs="Times New Roman"/>
          <w:b/>
          <w:sz w:val="24"/>
          <w:szCs w:val="24"/>
        </w:rPr>
        <w:t>2</w:t>
      </w:r>
      <w:r w:rsidR="00995CA0" w:rsidRPr="00CC57D0">
        <w:rPr>
          <w:rFonts w:ascii="Times New Roman" w:hAnsi="Times New Roman" w:cs="Times New Roman"/>
          <w:b/>
          <w:sz w:val="24"/>
          <w:szCs w:val="24"/>
        </w:rPr>
        <w:t>.1.Организационно-педагогическое направление</w:t>
      </w:r>
      <w:r w:rsidRPr="00CC57D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A645A" w:rsidRPr="00CC57D0" w:rsidRDefault="001D2586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2.1.1. 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согласовывает программу развития детского сада (по представлению руководителя детского сада); </w:t>
      </w:r>
    </w:p>
    <w:p w:rsidR="008A645A" w:rsidRPr="00CC57D0" w:rsidRDefault="001D2586" w:rsidP="00995CA0">
      <w:pPr>
        <w:jc w:val="both"/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2.1.2. 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принимает решения о введении (отмене) единой формы одежды для </w:t>
      </w:r>
      <w:r w:rsidR="008A645A" w:rsidRPr="00CC57D0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 </w:t>
      </w:r>
    </w:p>
    <w:p w:rsidR="001D2586" w:rsidRPr="00CC57D0" w:rsidRDefault="001D2586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2.1.3. </w:t>
      </w:r>
      <w:r w:rsidR="00022495" w:rsidRPr="00CC57D0">
        <w:rPr>
          <w:rFonts w:ascii="Times New Roman" w:hAnsi="Times New Roman" w:cs="Times New Roman"/>
          <w:sz w:val="24"/>
          <w:szCs w:val="24"/>
        </w:rPr>
        <w:t>готовит проект ходатайства перед учредителем о награждении, премировании заведующе</w:t>
      </w:r>
      <w:r w:rsidR="0099391A" w:rsidRPr="00CC57D0">
        <w:rPr>
          <w:rFonts w:ascii="Times New Roman" w:hAnsi="Times New Roman" w:cs="Times New Roman"/>
          <w:sz w:val="24"/>
          <w:szCs w:val="24"/>
        </w:rPr>
        <w:t>го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детского сада, о принятии к нему мер дисциплинарного воздействия, о расторжении с ним трудового договора; </w:t>
      </w:r>
    </w:p>
    <w:p w:rsidR="008A645A" w:rsidRPr="00CC57D0" w:rsidRDefault="001D2586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2.1.4. </w:t>
      </w:r>
      <w:r w:rsidR="00022495" w:rsidRPr="00CC57D0">
        <w:rPr>
          <w:rFonts w:ascii="Times New Roman" w:hAnsi="Times New Roman" w:cs="Times New Roman"/>
          <w:sz w:val="24"/>
          <w:szCs w:val="24"/>
        </w:rPr>
        <w:t>готовит проект ходатайства перед заведующ</w:t>
      </w:r>
      <w:r w:rsidRPr="00CC57D0">
        <w:rPr>
          <w:rFonts w:ascii="Times New Roman" w:hAnsi="Times New Roman" w:cs="Times New Roman"/>
          <w:sz w:val="24"/>
          <w:szCs w:val="24"/>
        </w:rPr>
        <w:t>им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детского сада о расторжении трудового договора с педагогическими работниками и работниками из числа административного персонала; </w:t>
      </w:r>
    </w:p>
    <w:p w:rsidR="008A645A" w:rsidRPr="00CC57D0" w:rsidRDefault="001D2586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lastRenderedPageBreak/>
        <w:t xml:space="preserve">2.1.5. 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 заслушивает и утверждает публичный отчет заведующе</w:t>
      </w:r>
      <w:r w:rsidR="0099391A" w:rsidRPr="00CC57D0">
        <w:rPr>
          <w:rFonts w:ascii="Times New Roman" w:hAnsi="Times New Roman" w:cs="Times New Roman"/>
          <w:sz w:val="24"/>
          <w:szCs w:val="24"/>
        </w:rPr>
        <w:t>го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 детского сада по итогам учебного года; </w:t>
      </w:r>
    </w:p>
    <w:p w:rsidR="008A645A" w:rsidRPr="00CC57D0" w:rsidRDefault="001D2586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2.1.6. </w:t>
      </w:r>
      <w:r w:rsidR="00022495" w:rsidRPr="00CC57D0">
        <w:rPr>
          <w:rFonts w:ascii="Times New Roman" w:hAnsi="Times New Roman" w:cs="Times New Roman"/>
          <w:sz w:val="24"/>
          <w:szCs w:val="24"/>
        </w:rPr>
        <w:t>совместно с администрацией участвует в рассмотрении жалоб и обращений участников образовательного процесса;</w:t>
      </w:r>
    </w:p>
    <w:p w:rsidR="008A645A" w:rsidRPr="00CC57D0" w:rsidRDefault="001D2586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2.1.7.  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совместно с администрацией участвует в контроле за оказанием медицинской помощи воспитанникам; </w:t>
      </w:r>
    </w:p>
    <w:p w:rsidR="008A645A" w:rsidRPr="00CC57D0" w:rsidRDefault="001D2586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2.1.8. </w:t>
      </w:r>
      <w:r w:rsidR="00022495" w:rsidRPr="00CC57D0">
        <w:rPr>
          <w:rFonts w:ascii="Times New Roman" w:hAnsi="Times New Roman" w:cs="Times New Roman"/>
          <w:sz w:val="24"/>
          <w:szCs w:val="24"/>
        </w:rPr>
        <w:t>участвует в монито</w:t>
      </w:r>
      <w:r w:rsidR="00995CA0" w:rsidRPr="00CC57D0">
        <w:rPr>
          <w:rFonts w:ascii="Times New Roman" w:hAnsi="Times New Roman" w:cs="Times New Roman"/>
          <w:sz w:val="24"/>
          <w:szCs w:val="24"/>
        </w:rPr>
        <w:t>ринге образовательного процесса, сохранение здоровья  обучающихся</w:t>
      </w:r>
      <w:r w:rsidR="00022495" w:rsidRPr="00CC57D0">
        <w:rPr>
          <w:rFonts w:ascii="Times New Roman" w:hAnsi="Times New Roman" w:cs="Times New Roman"/>
          <w:sz w:val="24"/>
          <w:szCs w:val="24"/>
        </w:rPr>
        <w:t>; организация и качество питания; соблюдение режима и т.д.)</w:t>
      </w:r>
      <w:r w:rsidRPr="00CC57D0">
        <w:rPr>
          <w:rFonts w:ascii="Times New Roman" w:hAnsi="Times New Roman" w:cs="Times New Roman"/>
          <w:sz w:val="24"/>
          <w:szCs w:val="24"/>
        </w:rPr>
        <w:t>.</w:t>
      </w:r>
    </w:p>
    <w:p w:rsidR="008F6768" w:rsidRPr="00CC57D0" w:rsidRDefault="00995CA0" w:rsidP="008A645A">
      <w:pPr>
        <w:rPr>
          <w:rFonts w:ascii="Times New Roman" w:hAnsi="Times New Roman" w:cs="Times New Roman"/>
          <w:b/>
          <w:sz w:val="24"/>
          <w:szCs w:val="24"/>
        </w:rPr>
      </w:pPr>
      <w:r w:rsidRPr="00CC57D0">
        <w:rPr>
          <w:rFonts w:ascii="Times New Roman" w:hAnsi="Times New Roman" w:cs="Times New Roman"/>
          <w:b/>
          <w:sz w:val="24"/>
          <w:szCs w:val="24"/>
        </w:rPr>
        <w:t>2.2. Финансово-хозяйственное направление</w:t>
      </w:r>
      <w:r w:rsidR="00022495" w:rsidRPr="00CC57D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F6768" w:rsidRPr="00CC57D0" w:rsidRDefault="00022495" w:rsidP="008F6768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содействует привлечению внебюджетных средств для обеспечения деятельности и развития детского сада, исходя из потребностей детского сада, готовит Управляющему Совету детского сада рекомендации, направления и порядок их расходования;</w:t>
      </w:r>
    </w:p>
    <w:p w:rsidR="008F6768" w:rsidRPr="00CC57D0" w:rsidRDefault="00022495" w:rsidP="008F6768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 изучает представленные заведующей детского сада План ФХД на текущий год, смету расходов бюджетного финансирования и смету расходования средств, полученных от уставной приносящей доход деятельности и из иных внебюджетных источников и вносит свои предложения вУправляющий Совет детского сада </w:t>
      </w:r>
      <w:r w:rsidR="001717AF" w:rsidRPr="00CC57D0">
        <w:rPr>
          <w:rFonts w:ascii="Times New Roman" w:hAnsi="Times New Roman" w:cs="Times New Roman"/>
          <w:sz w:val="24"/>
          <w:szCs w:val="24"/>
        </w:rPr>
        <w:t>Светлячок</w:t>
      </w:r>
      <w:r w:rsidRPr="00CC57D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F6768" w:rsidRPr="00CC57D0" w:rsidRDefault="00022495" w:rsidP="008F6768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 участвует в государственно-общественном распределении стимулирующей части </w:t>
      </w:r>
      <w:r w:rsidR="008F6768" w:rsidRPr="00CC57D0">
        <w:rPr>
          <w:rFonts w:ascii="Times New Roman" w:hAnsi="Times New Roman" w:cs="Times New Roman"/>
          <w:sz w:val="24"/>
          <w:szCs w:val="24"/>
        </w:rPr>
        <w:t xml:space="preserve">фонда оплаты труда работников; </w:t>
      </w:r>
    </w:p>
    <w:p w:rsidR="008F6768" w:rsidRPr="00CC57D0" w:rsidRDefault="00022495" w:rsidP="008F6768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согласовывает предложения по сдаче в аренду закрепленных объектов собственности; </w:t>
      </w:r>
    </w:p>
    <w:p w:rsidR="008F6768" w:rsidRPr="00CC57D0" w:rsidRDefault="00022495" w:rsidP="008F6768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обсуждает и утверждает отчет заведующе</w:t>
      </w:r>
      <w:r w:rsidR="008F6768" w:rsidRPr="00CC57D0">
        <w:rPr>
          <w:rFonts w:ascii="Times New Roman" w:hAnsi="Times New Roman" w:cs="Times New Roman"/>
          <w:sz w:val="24"/>
          <w:szCs w:val="24"/>
        </w:rPr>
        <w:t>го</w:t>
      </w:r>
      <w:r w:rsidRPr="00CC57D0">
        <w:rPr>
          <w:rFonts w:ascii="Times New Roman" w:hAnsi="Times New Roman" w:cs="Times New Roman"/>
          <w:sz w:val="24"/>
          <w:szCs w:val="24"/>
        </w:rPr>
        <w:t xml:space="preserve"> детского сада по итогам финансового года; </w:t>
      </w:r>
    </w:p>
    <w:p w:rsidR="008F6768" w:rsidRPr="00CC57D0" w:rsidRDefault="00022495" w:rsidP="008F6768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осуществляет контроль за соблюдением здоровых и безопасных условий обучения и воспитания в детско</w:t>
      </w:r>
      <w:r w:rsidR="008F6768" w:rsidRPr="00CC57D0">
        <w:rPr>
          <w:rFonts w:ascii="Times New Roman" w:hAnsi="Times New Roman" w:cs="Times New Roman"/>
          <w:sz w:val="24"/>
          <w:szCs w:val="24"/>
        </w:rPr>
        <w:t>м</w:t>
      </w:r>
      <w:r w:rsidRPr="00CC57D0">
        <w:rPr>
          <w:rFonts w:ascii="Times New Roman" w:hAnsi="Times New Roman" w:cs="Times New Roman"/>
          <w:sz w:val="24"/>
          <w:szCs w:val="24"/>
        </w:rPr>
        <w:t xml:space="preserve"> сад</w:t>
      </w:r>
      <w:r w:rsidR="008F6768" w:rsidRPr="00CC57D0">
        <w:rPr>
          <w:rFonts w:ascii="Times New Roman" w:hAnsi="Times New Roman" w:cs="Times New Roman"/>
          <w:sz w:val="24"/>
          <w:szCs w:val="24"/>
        </w:rPr>
        <w:t>у</w:t>
      </w:r>
      <w:r w:rsidRPr="00CC57D0">
        <w:rPr>
          <w:rFonts w:ascii="Times New Roman" w:hAnsi="Times New Roman" w:cs="Times New Roman"/>
          <w:sz w:val="24"/>
          <w:szCs w:val="24"/>
        </w:rPr>
        <w:t>.</w:t>
      </w:r>
    </w:p>
    <w:p w:rsidR="008F6768" w:rsidRPr="00CC57D0" w:rsidRDefault="001717AF" w:rsidP="008F6768">
      <w:pPr>
        <w:rPr>
          <w:rFonts w:ascii="Times New Roman" w:hAnsi="Times New Roman" w:cs="Times New Roman"/>
          <w:b/>
          <w:sz w:val="24"/>
          <w:szCs w:val="24"/>
        </w:rPr>
      </w:pPr>
      <w:r w:rsidRPr="00CC57D0">
        <w:rPr>
          <w:rFonts w:ascii="Times New Roman" w:hAnsi="Times New Roman" w:cs="Times New Roman"/>
          <w:b/>
          <w:sz w:val="24"/>
          <w:szCs w:val="24"/>
        </w:rPr>
        <w:t xml:space="preserve"> 2.3. Социально-правовое направление</w:t>
      </w:r>
      <w:r w:rsidR="00022495" w:rsidRPr="00CC57D0">
        <w:rPr>
          <w:rFonts w:ascii="Times New Roman" w:hAnsi="Times New Roman" w:cs="Times New Roman"/>
          <w:b/>
          <w:sz w:val="24"/>
          <w:szCs w:val="24"/>
        </w:rPr>
        <w:t>:</w:t>
      </w:r>
    </w:p>
    <w:p w:rsidR="008F6768" w:rsidRPr="00CC57D0" w:rsidRDefault="00022495" w:rsidP="00C4200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 2.3.1. Осуществляет контроль за исполнением следующих правил и положений, являющихся предусмотренными Уставом учреждения локальным</w:t>
      </w:r>
      <w:r w:rsidR="00C3128A" w:rsidRPr="00CC57D0">
        <w:rPr>
          <w:rFonts w:ascii="Times New Roman" w:hAnsi="Times New Roman" w:cs="Times New Roman"/>
          <w:sz w:val="24"/>
          <w:szCs w:val="24"/>
        </w:rPr>
        <w:t xml:space="preserve">и нормативно-правовыми актами: </w:t>
      </w:r>
      <w:r w:rsidR="00C42009" w:rsidRPr="00CC57D0">
        <w:rPr>
          <w:rFonts w:ascii="Times New Roman" w:hAnsi="Times New Roman" w:cs="Times New Roman"/>
          <w:sz w:val="24"/>
          <w:szCs w:val="24"/>
        </w:rPr>
        <w:t xml:space="preserve"> положение «О комиссии</w:t>
      </w:r>
      <w:r w:rsidRPr="00CC57D0">
        <w:rPr>
          <w:rFonts w:ascii="Times New Roman" w:hAnsi="Times New Roman" w:cs="Times New Roman"/>
          <w:sz w:val="24"/>
          <w:szCs w:val="24"/>
        </w:rPr>
        <w:t xml:space="preserve"> управляющего со</w:t>
      </w:r>
      <w:r w:rsidR="00C42009" w:rsidRPr="00CC57D0">
        <w:rPr>
          <w:rFonts w:ascii="Times New Roman" w:hAnsi="Times New Roman" w:cs="Times New Roman"/>
          <w:sz w:val="24"/>
          <w:szCs w:val="24"/>
        </w:rPr>
        <w:t xml:space="preserve">вета»; </w:t>
      </w:r>
      <w:r w:rsidR="00C42009" w:rsidRPr="00CC57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порядке оформления возникновения, приостановления и прекращения отношений между учреждением и родителями (законными представителями) воспитанников детского сада, Правила приема на обучение по основной образовательной программе дошкольного образования в МБДОУ</w:t>
      </w:r>
      <w:r w:rsidR="00CC57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42009" w:rsidRPr="00CC57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внутреннего распорядка воспитанников</w:t>
      </w:r>
      <w:r w:rsidR="00CC57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3128A" w:rsidRPr="00CC57D0">
        <w:rPr>
          <w:rFonts w:ascii="Times New Roman" w:hAnsi="Times New Roman" w:cs="Times New Roman"/>
          <w:sz w:val="24"/>
          <w:szCs w:val="24"/>
        </w:rPr>
        <w:t xml:space="preserve">и </w:t>
      </w:r>
      <w:r w:rsidRPr="00CC57D0">
        <w:rPr>
          <w:rFonts w:ascii="Times New Roman" w:hAnsi="Times New Roman" w:cs="Times New Roman"/>
          <w:sz w:val="24"/>
          <w:szCs w:val="24"/>
        </w:rPr>
        <w:t xml:space="preserve"> другие локальные нормативные акты, отнесенные Уставом детского сада </w:t>
      </w:r>
      <w:r w:rsidR="001717AF" w:rsidRPr="00CC57D0">
        <w:rPr>
          <w:rFonts w:ascii="Times New Roman" w:hAnsi="Times New Roman" w:cs="Times New Roman"/>
          <w:sz w:val="24"/>
          <w:szCs w:val="24"/>
        </w:rPr>
        <w:t xml:space="preserve"> </w:t>
      </w:r>
      <w:r w:rsidRPr="00CC57D0">
        <w:rPr>
          <w:rFonts w:ascii="Times New Roman" w:hAnsi="Times New Roman" w:cs="Times New Roman"/>
          <w:sz w:val="24"/>
          <w:szCs w:val="24"/>
        </w:rPr>
        <w:t xml:space="preserve">к компетенции Совета; </w:t>
      </w:r>
    </w:p>
    <w:p w:rsidR="008F6768" w:rsidRPr="00CC57D0" w:rsidRDefault="00022495" w:rsidP="008F6768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2.3.2. Готовит проект решения об исключении обучающегося из детского сада (решение об исключении детей-сирот и детей, оставшихся без попечения родителей (законных представителей), принимается с согласия органов опеки и попечительства);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lastRenderedPageBreak/>
        <w:t>2.3.3. Согласовывает порядок оказания дополнительных, в том числе платных образовательных услуг</w:t>
      </w:r>
    </w:p>
    <w:p w:rsid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2.3.4. Проводит правовой анализ проектов решений управляющего совета.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2.3.5. Рассматривает обращения родителей, законных представителей об установлении льгот по оплате в соответствии с положением «О льготах по оплате за содержание, присмотр и уход»; </w:t>
      </w:r>
    </w:p>
    <w:p w:rsidR="008F6768" w:rsidRPr="00CC57D0" w:rsidRDefault="005E2701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3 3. Организация работы комиссии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 управляющего совета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3.1. Члены комиссии назначаются Советом по рекомендации других органов самоуправления детского сада. Секретарь комиссии избирается из числа членов комиссии на первом заседании большинством голосов. В состав комиссии можно привлекать, кроме представителей комиссий и других членов Совета.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3.2. Возглавляет комиссию председатель, назначаемый Управляющим Советом детского сада из числа членов Совета – родителей обучающихся или кооптированных членов Совета сроком на 3 года. Делопроизводство комиссии (план работ, протоколы заседаний комиссии, сбор документов и т.п.) ведет его секретарь, избираемый Советом сроком 3 года из числа членов комиссии. </w:t>
      </w:r>
    </w:p>
    <w:p w:rsidR="008F6768" w:rsidRPr="00CC57D0" w:rsidRDefault="005E2701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3.3. Комиссия организует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 свою работу в соответствии с планом- графиком работы Советом. Осуществляют сбор, изучение и анализ материалов и подготавливают проекты решения заседания Совета по конкретным вопросам, вынесенным на заседании, и представляют секретарю Совета за неделю до даты проведения заседания. </w:t>
      </w:r>
    </w:p>
    <w:p w:rsidR="008F6768" w:rsidRPr="00CC57D0" w:rsidRDefault="005E2701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3.4. Заседание комиссии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 проводятся не реже одного раза в </w:t>
      </w:r>
      <w:r w:rsidRPr="00CC57D0">
        <w:rPr>
          <w:rFonts w:ascii="Times New Roman" w:hAnsi="Times New Roman" w:cs="Times New Roman"/>
          <w:sz w:val="24"/>
          <w:szCs w:val="24"/>
        </w:rPr>
        <w:t xml:space="preserve">квартал </w:t>
      </w:r>
      <w:r w:rsidR="00022495" w:rsidRPr="00CC57D0">
        <w:rPr>
          <w:rFonts w:ascii="Times New Roman" w:hAnsi="Times New Roman" w:cs="Times New Roman"/>
          <w:sz w:val="24"/>
          <w:szCs w:val="24"/>
        </w:rPr>
        <w:t xml:space="preserve">по инициативе председателя комиссии, который обязан заблаговременного поставить в известность членов комиссии о времени и месте проведения заседания.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3.5. Секретарь комиссии обеспечивает ознакомление членов комиссии с материалами до проведения заседания в ходе подготовительной работы.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3.6. По каждому из обсуждаемых на заседании вопросов принимаются рекомендации, которые фиксируются </w:t>
      </w:r>
      <w:r w:rsidR="005E2701" w:rsidRPr="00CC57D0">
        <w:rPr>
          <w:rFonts w:ascii="Times New Roman" w:hAnsi="Times New Roman" w:cs="Times New Roman"/>
          <w:sz w:val="24"/>
          <w:szCs w:val="24"/>
        </w:rPr>
        <w:t xml:space="preserve"> в протоколах</w:t>
      </w:r>
      <w:r w:rsidRPr="00CC57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3.7. При наличии других вариантов решения вопросов они отражаются в протоколе отдельно, а протокол заседания с рекомендациями подписываются председателем и секретарем комиссии.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3.8. Решение комиссии принимаются большинством голосов. (При равенстве голосов решающим признать голос председателя комиссии). </w:t>
      </w:r>
    </w:p>
    <w:p w:rsidR="008F6768" w:rsidRPr="00CC57D0" w:rsidRDefault="005E2701" w:rsidP="008A645A">
      <w:pPr>
        <w:rPr>
          <w:rFonts w:ascii="Times New Roman" w:hAnsi="Times New Roman" w:cs="Times New Roman"/>
          <w:b/>
          <w:sz w:val="24"/>
          <w:szCs w:val="24"/>
        </w:rPr>
      </w:pPr>
      <w:r w:rsidRPr="00CC57D0">
        <w:rPr>
          <w:rFonts w:ascii="Times New Roman" w:hAnsi="Times New Roman" w:cs="Times New Roman"/>
          <w:b/>
          <w:sz w:val="24"/>
          <w:szCs w:val="24"/>
        </w:rPr>
        <w:t>4. Права комиссии</w:t>
      </w:r>
      <w:r w:rsidR="00022495" w:rsidRPr="00CC57D0">
        <w:rPr>
          <w:rFonts w:ascii="Times New Roman" w:hAnsi="Times New Roman" w:cs="Times New Roman"/>
          <w:b/>
          <w:sz w:val="24"/>
          <w:szCs w:val="24"/>
        </w:rPr>
        <w:t xml:space="preserve"> Совета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>4.1. Пр</w:t>
      </w:r>
      <w:r w:rsidR="005E2701" w:rsidRPr="00CC57D0">
        <w:rPr>
          <w:rFonts w:ascii="Times New Roman" w:hAnsi="Times New Roman" w:cs="Times New Roman"/>
          <w:sz w:val="24"/>
          <w:szCs w:val="24"/>
        </w:rPr>
        <w:t>и исследовании вопросов комиссия</w:t>
      </w:r>
      <w:r w:rsidRPr="00CC57D0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· запрашивать документы у администрации или бухгалтерии по интересующим вопросам; </w:t>
      </w:r>
    </w:p>
    <w:p w:rsid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lastRenderedPageBreak/>
        <w:t xml:space="preserve">· принимать объяснения от участников образовательного процесса; · </w:t>
      </w:r>
    </w:p>
    <w:p w:rsid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приглашать специалистов для качественного изучения вопроса; · </w:t>
      </w:r>
    </w:p>
    <w:p w:rsid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создавать при решении крупных вопросов подкомиссии с привлечением специалистов из числа участников образовательного процесса;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Вопросы, касающиеся личных интересов конкретных лиц, рассматриваются в присутствии заинтересованного лица, а при неявке 4 заинтересованного лица на заседание комиссии вопросы рассматриваются в его отсутствии, с отражение в протоколе заседания комиссии. </w:t>
      </w:r>
    </w:p>
    <w:p w:rsidR="008F6768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5. Контроль за деятельность комиссии Управляющего Совета </w:t>
      </w:r>
    </w:p>
    <w:p w:rsidR="005849BD" w:rsidRPr="00CC57D0" w:rsidRDefault="00022495" w:rsidP="008A645A">
      <w:pPr>
        <w:rPr>
          <w:rFonts w:ascii="Times New Roman" w:hAnsi="Times New Roman" w:cs="Times New Roman"/>
          <w:sz w:val="24"/>
          <w:szCs w:val="24"/>
        </w:rPr>
      </w:pPr>
      <w:r w:rsidRPr="00CC57D0">
        <w:rPr>
          <w:rFonts w:ascii="Times New Roman" w:hAnsi="Times New Roman" w:cs="Times New Roman"/>
          <w:sz w:val="24"/>
          <w:szCs w:val="24"/>
        </w:rPr>
        <w:t xml:space="preserve">5.1. Контроль деятельности осуществляется председателем Совета, его заместителем в соответствии с планами работы Управляющего Совета детского сада </w:t>
      </w:r>
      <w:r w:rsidR="005E2701" w:rsidRPr="00CC57D0">
        <w:rPr>
          <w:rFonts w:ascii="Times New Roman" w:hAnsi="Times New Roman" w:cs="Times New Roman"/>
          <w:sz w:val="24"/>
          <w:szCs w:val="24"/>
        </w:rPr>
        <w:t xml:space="preserve"> и планами работ комиссии</w:t>
      </w:r>
      <w:bookmarkStart w:id="0" w:name="_GoBack"/>
      <w:bookmarkEnd w:id="0"/>
      <w:r w:rsidRPr="00CC57D0">
        <w:rPr>
          <w:rFonts w:ascii="Times New Roman" w:hAnsi="Times New Roman" w:cs="Times New Roman"/>
          <w:sz w:val="24"/>
          <w:szCs w:val="24"/>
        </w:rPr>
        <w:t>. Материалы комиссии хранятся в отдельных папках вместе с документацией Совета.</w:t>
      </w:r>
    </w:p>
    <w:sectPr w:rsidR="005849BD" w:rsidRPr="00CC57D0" w:rsidSect="004B4585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158" w:rsidRDefault="00D65158" w:rsidP="00CC57D0">
      <w:pPr>
        <w:pStyle w:val="a3"/>
        <w:spacing w:after="0" w:line="240" w:lineRule="auto"/>
      </w:pPr>
      <w:r>
        <w:separator/>
      </w:r>
    </w:p>
  </w:endnote>
  <w:endnote w:type="continuationSeparator" w:id="1">
    <w:p w:rsidR="00D65158" w:rsidRDefault="00D65158" w:rsidP="00CC57D0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8203360"/>
      <w:docPartObj>
        <w:docPartGallery w:val="Page Numbers (Bottom of Page)"/>
        <w:docPartUnique/>
      </w:docPartObj>
    </w:sdtPr>
    <w:sdtContent>
      <w:p w:rsidR="00CC57D0" w:rsidRDefault="00485951">
        <w:pPr>
          <w:pStyle w:val="a8"/>
          <w:jc w:val="center"/>
        </w:pPr>
        <w:fldSimple w:instr=" PAGE   \* MERGEFORMAT ">
          <w:r w:rsidR="00D9318D">
            <w:rPr>
              <w:noProof/>
            </w:rPr>
            <w:t>2</w:t>
          </w:r>
        </w:fldSimple>
      </w:p>
    </w:sdtContent>
  </w:sdt>
  <w:p w:rsidR="00CC57D0" w:rsidRDefault="00CC57D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158" w:rsidRDefault="00D65158" w:rsidP="00CC57D0">
      <w:pPr>
        <w:pStyle w:val="a3"/>
        <w:spacing w:after="0" w:line="240" w:lineRule="auto"/>
      </w:pPr>
      <w:r>
        <w:separator/>
      </w:r>
    </w:p>
  </w:footnote>
  <w:footnote w:type="continuationSeparator" w:id="1">
    <w:p w:rsidR="00D65158" w:rsidRDefault="00D65158" w:rsidP="00CC57D0">
      <w:pPr>
        <w:pStyle w:val="a3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7D0" w:rsidRPr="00CC57D0" w:rsidRDefault="00CC57D0" w:rsidP="00CC57D0">
    <w:pPr>
      <w:pStyle w:val="a6"/>
      <w:jc w:val="center"/>
      <w:rPr>
        <w:rFonts w:ascii="Times New Roman" w:hAnsi="Times New Roman" w:cs="Times New Roman"/>
        <w:sz w:val="24"/>
        <w:szCs w:val="24"/>
      </w:rPr>
    </w:pPr>
    <w:r w:rsidRPr="00CC57D0">
      <w:rPr>
        <w:rFonts w:ascii="Times New Roman" w:hAnsi="Times New Roman" w:cs="Times New Roman"/>
        <w:sz w:val="24"/>
        <w:szCs w:val="24"/>
      </w:rPr>
      <w:t>МБДОУ Детский сад «Радонежский» г. Строитель</w:t>
    </w:r>
  </w:p>
  <w:p w:rsidR="00CC57D0" w:rsidRPr="00CC57D0" w:rsidRDefault="00CC57D0" w:rsidP="00CC57D0">
    <w:pPr>
      <w:pStyle w:val="a6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A5BAB"/>
    <w:multiLevelType w:val="multilevel"/>
    <w:tmpl w:val="D6FAF5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3E5FAC"/>
    <w:multiLevelType w:val="multilevel"/>
    <w:tmpl w:val="3010276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7FE230A"/>
    <w:multiLevelType w:val="hybridMultilevel"/>
    <w:tmpl w:val="F3A6DC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3F95"/>
    <w:rsid w:val="00022495"/>
    <w:rsid w:val="001717AF"/>
    <w:rsid w:val="001D2586"/>
    <w:rsid w:val="002A6E6C"/>
    <w:rsid w:val="00354858"/>
    <w:rsid w:val="00485951"/>
    <w:rsid w:val="004B4585"/>
    <w:rsid w:val="005849BD"/>
    <w:rsid w:val="005E2701"/>
    <w:rsid w:val="00607644"/>
    <w:rsid w:val="00685F3C"/>
    <w:rsid w:val="008A645A"/>
    <w:rsid w:val="008F6768"/>
    <w:rsid w:val="0099391A"/>
    <w:rsid w:val="00995CA0"/>
    <w:rsid w:val="009A0AB8"/>
    <w:rsid w:val="00B8160D"/>
    <w:rsid w:val="00C3128A"/>
    <w:rsid w:val="00C42009"/>
    <w:rsid w:val="00CC57D0"/>
    <w:rsid w:val="00D65158"/>
    <w:rsid w:val="00D9318D"/>
    <w:rsid w:val="00E43F95"/>
    <w:rsid w:val="00E532CC"/>
    <w:rsid w:val="00F96742"/>
    <w:rsid w:val="00FB2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68"/>
    <w:pPr>
      <w:ind w:left="720"/>
      <w:contextualSpacing/>
    </w:pPr>
  </w:style>
  <w:style w:type="table" w:styleId="a4">
    <w:name w:val="Table Grid"/>
    <w:basedOn w:val="a1"/>
    <w:uiPriority w:val="59"/>
    <w:rsid w:val="00354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42009"/>
    <w:rPr>
      <w:color w:val="0066CC"/>
      <w:u w:val="single"/>
    </w:rPr>
  </w:style>
  <w:style w:type="paragraph" w:styleId="a6">
    <w:name w:val="header"/>
    <w:basedOn w:val="a"/>
    <w:link w:val="a7"/>
    <w:uiPriority w:val="99"/>
    <w:unhideWhenUsed/>
    <w:rsid w:val="00CC5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57D0"/>
  </w:style>
  <w:style w:type="paragraph" w:styleId="a8">
    <w:name w:val="footer"/>
    <w:basedOn w:val="a"/>
    <w:link w:val="a9"/>
    <w:uiPriority w:val="99"/>
    <w:unhideWhenUsed/>
    <w:rsid w:val="00CC5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57D0"/>
  </w:style>
  <w:style w:type="paragraph" w:styleId="aa">
    <w:name w:val="Balloon Text"/>
    <w:basedOn w:val="a"/>
    <w:link w:val="ab"/>
    <w:uiPriority w:val="99"/>
    <w:semiHidden/>
    <w:unhideWhenUsed/>
    <w:rsid w:val="00D9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3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68"/>
    <w:pPr>
      <w:ind w:left="720"/>
      <w:contextualSpacing/>
    </w:pPr>
  </w:style>
  <w:style w:type="table" w:styleId="a4">
    <w:name w:val="Table Grid"/>
    <w:basedOn w:val="a1"/>
    <w:uiPriority w:val="59"/>
    <w:rsid w:val="00354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4200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0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40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8136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2777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Aktoviy</dc:creator>
  <cp:keywords/>
  <dc:description/>
  <cp:lastModifiedBy>user</cp:lastModifiedBy>
  <cp:revision>12</cp:revision>
  <cp:lastPrinted>2020-10-05T13:56:00Z</cp:lastPrinted>
  <dcterms:created xsi:type="dcterms:W3CDTF">2016-03-22T10:14:00Z</dcterms:created>
  <dcterms:modified xsi:type="dcterms:W3CDTF">2020-11-18T14:11:00Z</dcterms:modified>
</cp:coreProperties>
</file>