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77" w:rsidRDefault="00AA4277">
      <w:r>
        <w:rPr>
          <w:noProof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77" w:rsidRDefault="00AA4277"/>
    <w:p w:rsidR="00AA4277" w:rsidRDefault="00AA427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676F26" w:rsidRPr="00676F26" w:rsidTr="005D371E">
        <w:tc>
          <w:tcPr>
            <w:tcW w:w="4644" w:type="dxa"/>
          </w:tcPr>
          <w:p w:rsidR="00676F26" w:rsidRPr="00676F26" w:rsidRDefault="00676F26" w:rsidP="00AA4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676F26" w:rsidRPr="00676F26" w:rsidRDefault="00676F26" w:rsidP="00AA4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 № 3</w:t>
            </w:r>
          </w:p>
          <w:p w:rsidR="00676F26" w:rsidRPr="00676F26" w:rsidRDefault="00676F26" w:rsidP="00AA4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Протокол № 3 от 11.01.2021 г.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8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5"/>
      </w:tblGrid>
      <w:tr w:rsidR="00676F26" w:rsidRPr="00676F26" w:rsidTr="005D371E">
        <w:tc>
          <w:tcPr>
            <w:tcW w:w="4835" w:type="dxa"/>
          </w:tcPr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«Детский сад «Радонежский» г. Строитель</w:t>
            </w:r>
          </w:p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________________ Климова Е.А.</w:t>
            </w:r>
          </w:p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6F26">
              <w:rPr>
                <w:rFonts w:ascii="Times New Roman" w:hAnsi="Times New Roman" w:cs="Times New Roman"/>
                <w:sz w:val="24"/>
                <w:szCs w:val="24"/>
              </w:rPr>
              <w:t>Приказ № 06 от 11 января 2020 г.</w:t>
            </w:r>
          </w:p>
          <w:p w:rsidR="00676F26" w:rsidRPr="00676F26" w:rsidRDefault="00676F26" w:rsidP="00AA42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F26" w:rsidRPr="00676F26" w:rsidRDefault="00676F26" w:rsidP="00676F2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26" w:rsidRPr="00676F26" w:rsidRDefault="00676F26" w:rsidP="00676F2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4277" w:rsidRDefault="00AA4277" w:rsidP="00676F2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76F26" w:rsidRPr="00676F26" w:rsidRDefault="00676F26" w:rsidP="00AA427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6F26">
        <w:rPr>
          <w:rFonts w:ascii="Times New Roman" w:hAnsi="Times New Roman" w:cs="Times New Roman"/>
          <w:b/>
          <w:sz w:val="28"/>
          <w:szCs w:val="24"/>
        </w:rPr>
        <w:t>Порядок приёма на обучение по образовательным программам</w:t>
      </w:r>
    </w:p>
    <w:p w:rsidR="00676F26" w:rsidRPr="00676F26" w:rsidRDefault="00676F26" w:rsidP="00AA427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6F26">
        <w:rPr>
          <w:rFonts w:ascii="Times New Roman" w:hAnsi="Times New Roman" w:cs="Times New Roman"/>
          <w:b/>
          <w:sz w:val="28"/>
          <w:szCs w:val="24"/>
        </w:rPr>
        <w:t>дошкольного образования</w:t>
      </w:r>
    </w:p>
    <w:p w:rsidR="00AA4277" w:rsidRDefault="00676F26" w:rsidP="00AA427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6F26">
        <w:rPr>
          <w:rFonts w:ascii="Times New Roman" w:hAnsi="Times New Roman" w:cs="Times New Roman"/>
          <w:b/>
          <w:sz w:val="28"/>
          <w:szCs w:val="24"/>
        </w:rPr>
        <w:t xml:space="preserve">МБДОУ «Детский сад «Радонежский» г. Строитель </w:t>
      </w:r>
    </w:p>
    <w:p w:rsidR="00676F26" w:rsidRPr="00676F26" w:rsidRDefault="00676F26" w:rsidP="00AA427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6F26">
        <w:rPr>
          <w:rFonts w:ascii="Times New Roman" w:hAnsi="Times New Roman" w:cs="Times New Roman"/>
          <w:b/>
          <w:sz w:val="28"/>
          <w:szCs w:val="24"/>
        </w:rPr>
        <w:t>Яковлевского городского округа»</w:t>
      </w:r>
    </w:p>
    <w:p w:rsidR="00676F26" w:rsidRDefault="00676F26" w:rsidP="00676F26">
      <w:pPr>
        <w:spacing w:after="120" w:line="240" w:lineRule="auto"/>
        <w:jc w:val="both"/>
        <w:rPr>
          <w:szCs w:val="28"/>
        </w:rPr>
      </w:pPr>
    </w:p>
    <w:p w:rsidR="00676F26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76F26">
        <w:rPr>
          <w:rFonts w:ascii="Times New Roman" w:hAnsi="Times New Roman" w:cs="Times New Roman"/>
          <w:sz w:val="24"/>
          <w:szCs w:val="28"/>
        </w:rPr>
        <w:t xml:space="preserve">Настоящий Порядок приёма на обучение по образовательным программам дошкольного образования (далее – Порядок) МБДОУ «Детский сад «Радонежский» г. Строитель Яковлевского городского округа» </w:t>
      </w:r>
      <w:r w:rsidR="00AA4277">
        <w:rPr>
          <w:rFonts w:ascii="Times New Roman" w:hAnsi="Times New Roman" w:cs="Times New Roman"/>
          <w:sz w:val="24"/>
          <w:szCs w:val="28"/>
        </w:rPr>
        <w:t xml:space="preserve"> </w:t>
      </w:r>
      <w:r w:rsidRPr="00676F26">
        <w:rPr>
          <w:rFonts w:ascii="Times New Roman" w:hAnsi="Times New Roman" w:cs="Times New Roman"/>
          <w:sz w:val="24"/>
          <w:szCs w:val="28"/>
        </w:rPr>
        <w:t>разработан на основании</w:t>
      </w:r>
      <w:r>
        <w:rPr>
          <w:rFonts w:ascii="Times New Roman" w:hAnsi="Times New Roman" w:cs="Times New Roman"/>
          <w:sz w:val="24"/>
          <w:szCs w:val="28"/>
        </w:rPr>
        <w:t>:</w:t>
      </w:r>
    </w:p>
    <w:p w:rsidR="00676F26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676F26">
        <w:rPr>
          <w:rFonts w:ascii="Times New Roman" w:hAnsi="Times New Roman" w:cs="Times New Roman"/>
          <w:sz w:val="24"/>
          <w:szCs w:val="28"/>
        </w:rPr>
        <w:t xml:space="preserve">Федерального закона от 29.12.2012 № 273-ФЗ «Об образовании в Российской Федерации»; </w:t>
      </w:r>
    </w:p>
    <w:p w:rsidR="00676F26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676F26">
        <w:rPr>
          <w:rFonts w:ascii="Times New Roman" w:hAnsi="Times New Roman" w:cs="Times New Roman"/>
          <w:sz w:val="24"/>
          <w:szCs w:val="28"/>
        </w:rPr>
        <w:t xml:space="preserve">приказа Министерства просвещения Российской Федерации «Об утверждении Порядка 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 от </w:t>
      </w:r>
      <w:bookmarkStart w:id="0" w:name="bssPhr9"/>
      <w:bookmarkStart w:id="1" w:name="ZAP2CKC3D7"/>
      <w:bookmarkStart w:id="2" w:name="ZAP2CGQ3D6"/>
      <w:bookmarkStart w:id="3" w:name="ZAP2CD83D5"/>
      <w:bookmarkStart w:id="4" w:name="ZAP26UM3BK"/>
      <w:bookmarkEnd w:id="0"/>
      <w:bookmarkEnd w:id="1"/>
      <w:bookmarkEnd w:id="2"/>
      <w:bookmarkEnd w:id="3"/>
      <w:bookmarkEnd w:id="4"/>
      <w:r w:rsidRPr="00676F26">
        <w:rPr>
          <w:rFonts w:ascii="Times New Roman" w:hAnsi="Times New Roman" w:cs="Times New Roman"/>
          <w:sz w:val="24"/>
          <w:szCs w:val="28"/>
        </w:rPr>
        <w:t xml:space="preserve">31 июля 2020 г. № 373; </w:t>
      </w:r>
    </w:p>
    <w:p w:rsidR="00676F26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676F26">
        <w:rPr>
          <w:rFonts w:ascii="Times New Roman" w:hAnsi="Times New Roman" w:cs="Times New Roman"/>
          <w:sz w:val="24"/>
          <w:szCs w:val="28"/>
        </w:rPr>
        <w:t>приказа Министерства просвещения Российской Федерации  «Об утверждении Порядка приема на обучение по образовательным программам дошкольного образова</w:t>
      </w:r>
      <w:r>
        <w:rPr>
          <w:rFonts w:ascii="Times New Roman" w:hAnsi="Times New Roman" w:cs="Times New Roman"/>
          <w:sz w:val="24"/>
          <w:szCs w:val="28"/>
        </w:rPr>
        <w:t>ния»  от 15 мая  2020год № 236 ( с изменениями на 08 сентября 2020год)</w:t>
      </w:r>
    </w:p>
    <w:p w:rsidR="00676F26" w:rsidRPr="00676F26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676F26">
        <w:rPr>
          <w:rFonts w:ascii="Times New Roman" w:hAnsi="Times New Roman" w:cs="Times New Roman"/>
          <w:sz w:val="24"/>
          <w:szCs w:val="28"/>
        </w:rPr>
        <w:t>Устава МБДОУ «Детский сад «Радонежский» г. «Строитель» от 16.09.2019 г. № 780.</w:t>
      </w:r>
    </w:p>
    <w:p w:rsidR="00676F26" w:rsidRPr="008F7AC2" w:rsidRDefault="00676F26" w:rsidP="00676F2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1. Настоящий Порядок приема на обучение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по образовательным программам дошкольного образования (далее - Порядок) определяет правила приема граждан Российской Федерации в</w:t>
      </w:r>
      <w:r w:rsidRPr="00676F2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676F26">
        <w:rPr>
          <w:rFonts w:ascii="Times New Roman" w:hAnsi="Times New Roman" w:cs="Times New Roman"/>
          <w:sz w:val="24"/>
          <w:szCs w:val="24"/>
        </w:rPr>
        <w:t>МБДОУ «Детский сад «Радонежский» г. Строитель Яковлевского городского округа»</w:t>
      </w:r>
      <w:r>
        <w:rPr>
          <w:rFonts w:ascii="Times New Roman" w:eastAsia="Times New Roman" w:hAnsi="Times New Roman" w:cs="Times New Roman"/>
          <w:sz w:val="24"/>
          <w:szCs w:val="24"/>
        </w:rPr>
        <w:t>, осуществляющий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образовательную деятельность по образовательным программам дошкольного образования (далее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sz w:val="24"/>
          <w:szCs w:val="24"/>
        </w:rPr>
        <w:t>разовательная организация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Действие настоящего Порядка не распространяется на порядок и условия приема в специализированные структурные образовательные подразделения дипломатических представительств и консульских учреждений Российской Федерации, представительств Российской Федерации при международных (межгосударственных, межправительственных) организациях.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2. Прием иностранных граждан и лиц без гражданства, в том числе соотечественник</w:t>
      </w:r>
      <w:r>
        <w:rPr>
          <w:rFonts w:ascii="Times New Roman" w:eastAsia="Times New Roman" w:hAnsi="Times New Roman" w:cs="Times New Roman"/>
          <w:sz w:val="24"/>
          <w:szCs w:val="24"/>
        </w:rPr>
        <w:t>ов за рубежом, в образовательную организацию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</w:t>
      </w:r>
      <w:hyperlink r:id="rId7" w:anchor="7D20K3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Федеральным законом от 29 декабря 2012 г. N 273-ФЗ "Об образовании в Российской Федерации"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3. 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lastRenderedPageBreak/>
        <w:t>Прием граждан на обучение в филиал образовательной организации осуществляется в соответствии с правилами приема обучающихся, установленными в образовательной организации.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сестры.</w:t>
      </w:r>
    </w:p>
    <w:p w:rsidR="00AA4277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r:id="rId8" w:anchor="A9K0NH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88 Федерального закона от 29 декабря 2012 г. N 273-ФЗ "Об образовании в Российской Федерации"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(Собрание законодательства Российской Федерации, 2012, N 53, ст.7598; 2019, N 30, ст.4134). 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Копии указанных документов, информация о сроках приема документов, указанных в </w:t>
      </w:r>
      <w:hyperlink r:id="rId9" w:anchor="7DI0KA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9 настоящего Порядка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>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lastRenderedPageBreak/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</w:t>
      </w:r>
      <w:hyperlink r:id="rId10" w:anchor="BR20P6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части 14 статьи 98 Федерального закона от 29 декабря 2012 г. N 273-ФЗ "Об образовании в Российской Федерации"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3B21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1) о заявлениях для направления и приема (индивидуальный номер и дата подачи заявления);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2) о статусах обработки заявлений, об основаниях их изменения и комментарии к ним;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4) о документе о предоставлении места в государственной или муниципальной образовательной организации;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5) о документе о зачислении ребенка в государственную или муниципальную образовательную организацию.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lastRenderedPageBreak/>
        <w:t>а) фамилия, имя, отчество (последнее - при наличии)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б) дата рождения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н) о желаемой дате приема на обучение.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  <w:r w:rsidR="00EE3B21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581D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3B21">
        <w:rPr>
          <w:rFonts w:ascii="Times New Roman" w:eastAsia="Times New Roman" w:hAnsi="Times New Roman" w:cs="Times New Roman"/>
          <w:sz w:val="24"/>
          <w:szCs w:val="24"/>
        </w:rPr>
        <w:t>1</w:t>
      </w:r>
      <w:r w:rsidR="00581D4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1" w:anchor="7E80KG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10 Федерального закона от 25 июля 2002 г. N 115-ФЗ "О правовом положении иностранных граждан в Российской Федерации"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(Собрание законодательства Российской Федерации, 2002, N 30, ст.3032);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установление опеки (при необходимости);     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lastRenderedPageBreak/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(Абзац дополнительно включен с 12 октября 2020 года </w:t>
      </w:r>
      <w:hyperlink r:id="rId12" w:anchor="65E0IS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Минпросвещения России от 8 сентября 2020 года N 471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>)     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(Абзац в редакции, введенной в действие с 12 октября 2020 года </w:t>
      </w:r>
      <w:hyperlink r:id="rId13" w:anchor="7D60K4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приказом Минпросвещения России от 8 сентября 2020 года N 471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. - См. </w:t>
      </w:r>
      <w:hyperlink r:id="rId14" w:anchor="7DI0KA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предыдущую редакцию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12. Заявление о приеме в образовательную организацию и копии документов регистрируются</w:t>
      </w:r>
      <w:r w:rsidR="00EE3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13. Ребенок, родители (законные представители) которого не представили необходимые для приема документы в соответствии с </w:t>
      </w:r>
      <w:hyperlink r:id="rId15" w:anchor="7DI0KA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пунктом 9 настоящего Порядка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>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14. После приема документов, указанных в </w:t>
      </w:r>
      <w:hyperlink r:id="rId16" w:anchor="7DI0KA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пункте 9 настоящего Порядка</w:t>
        </w:r>
      </w:hyperlink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, образовательная организация заключает договор об образовании по образовательным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программам дошкольного образования (далее - договор) с родителями (законными представителями) ребенка.</w:t>
      </w:r>
    </w:p>
    <w:p w:rsidR="00EE3B21" w:rsidRDefault="00EE3B21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676F26" w:rsidRPr="008F7AC2" w:rsidRDefault="00676F26" w:rsidP="00676F2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5B0621" w:rsidRDefault="005B0621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AA4277" w:rsidRDefault="00AA4277" w:rsidP="00676F26">
      <w:pPr>
        <w:spacing w:after="120" w:line="240" w:lineRule="auto"/>
      </w:pPr>
    </w:p>
    <w:p w:rsidR="00AA4277" w:rsidRDefault="00AA4277" w:rsidP="00676F26">
      <w:pPr>
        <w:spacing w:after="120" w:line="240" w:lineRule="auto"/>
      </w:pPr>
    </w:p>
    <w:p w:rsidR="006D55FE" w:rsidRDefault="006D55FE" w:rsidP="00676F26">
      <w:pPr>
        <w:spacing w:after="120" w:line="240" w:lineRule="auto"/>
      </w:pPr>
    </w:p>
    <w:p w:rsidR="006D55FE" w:rsidRPr="000377B7" w:rsidRDefault="006D55FE" w:rsidP="006D55FE">
      <w:pPr>
        <w:pStyle w:val="a6"/>
        <w:jc w:val="right"/>
        <w:rPr>
          <w:szCs w:val="28"/>
        </w:rPr>
      </w:pPr>
      <w:r w:rsidRPr="000377B7">
        <w:rPr>
          <w:szCs w:val="28"/>
        </w:rPr>
        <w:t>Приложение 1</w:t>
      </w:r>
    </w:p>
    <w:p w:rsidR="006D55FE" w:rsidRPr="000377B7" w:rsidRDefault="006D55FE" w:rsidP="006D55FE">
      <w:pPr>
        <w:pStyle w:val="a6"/>
        <w:jc w:val="right"/>
        <w:rPr>
          <w:szCs w:val="28"/>
        </w:rPr>
      </w:pPr>
      <w:r w:rsidRPr="000377B7">
        <w:rPr>
          <w:szCs w:val="28"/>
        </w:rPr>
        <w:lastRenderedPageBreak/>
        <w:t xml:space="preserve">к Порядку приёма на обучение </w:t>
      </w:r>
    </w:p>
    <w:p w:rsidR="006D55FE" w:rsidRPr="000377B7" w:rsidRDefault="006D55FE" w:rsidP="006D55FE">
      <w:pPr>
        <w:pStyle w:val="a6"/>
        <w:jc w:val="right"/>
        <w:rPr>
          <w:szCs w:val="28"/>
        </w:rPr>
      </w:pPr>
      <w:r w:rsidRPr="000377B7">
        <w:rPr>
          <w:szCs w:val="28"/>
        </w:rPr>
        <w:t xml:space="preserve">по образовательным программам </w:t>
      </w:r>
    </w:p>
    <w:p w:rsidR="006D55FE" w:rsidRPr="000377B7" w:rsidRDefault="006D55FE" w:rsidP="006D55FE">
      <w:pPr>
        <w:pStyle w:val="a6"/>
        <w:jc w:val="right"/>
        <w:rPr>
          <w:szCs w:val="28"/>
        </w:rPr>
      </w:pPr>
      <w:r w:rsidRPr="000377B7">
        <w:rPr>
          <w:szCs w:val="28"/>
        </w:rPr>
        <w:t>дошкольного образования</w:t>
      </w:r>
    </w:p>
    <w:p w:rsidR="006D55FE" w:rsidRDefault="006D55FE" w:rsidP="006D55FE">
      <w:pPr>
        <w:pStyle w:val="a6"/>
        <w:jc w:val="right"/>
        <w:rPr>
          <w:szCs w:val="28"/>
        </w:rPr>
      </w:pPr>
    </w:p>
    <w:p w:rsidR="00196564" w:rsidRPr="000377B7" w:rsidRDefault="00196564" w:rsidP="006D55FE">
      <w:pPr>
        <w:pStyle w:val="a6"/>
        <w:jc w:val="right"/>
        <w:rPr>
          <w:szCs w:val="28"/>
        </w:rPr>
      </w:pPr>
    </w:p>
    <w:p w:rsidR="006D55FE" w:rsidRPr="000377B7" w:rsidRDefault="006D55FE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377B7">
        <w:rPr>
          <w:b/>
        </w:rPr>
        <w:t>Для приёма в МБДОУ «Детский сад «Радонежский» г. Строитель»</w:t>
      </w:r>
    </w:p>
    <w:p w:rsidR="006D55FE" w:rsidRPr="000377B7" w:rsidRDefault="006D55FE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377B7">
        <w:rPr>
          <w:b/>
        </w:rPr>
        <w:t xml:space="preserve">родители (законные представители) ребёнка </w:t>
      </w:r>
    </w:p>
    <w:p w:rsidR="006D55FE" w:rsidRPr="000377B7" w:rsidRDefault="006D55FE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377B7">
        <w:rPr>
          <w:b/>
        </w:rPr>
        <w:t>предъявляют следующие документы:</w:t>
      </w:r>
    </w:p>
    <w:p w:rsidR="006D55FE" w:rsidRDefault="006D55FE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D5708" w:rsidRDefault="00AA4277" w:rsidP="00AA4277">
      <w:pPr>
        <w:pStyle w:val="a7"/>
        <w:shd w:val="clear" w:color="auto" w:fill="FFFFFF"/>
        <w:spacing w:before="0" w:beforeAutospacing="0" w:after="0" w:afterAutospacing="0"/>
        <w:jc w:val="both"/>
      </w:pPr>
      <w:r w:rsidRPr="008F7AC2">
        <w:t xml:space="preserve">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</w:t>
      </w:r>
      <w:hyperlink r:id="rId17" w:anchor="BR20P6" w:history="1">
        <w:r w:rsidRPr="008F7AC2">
          <w:rPr>
            <w:color w:val="0000FF"/>
            <w:u w:val="single"/>
          </w:rPr>
          <w:t>части 14 статьи 98 Федерального закона от 29 декабря 2012 г. N 273-ФЗ "Об образовании в Российской Федерации"</w:t>
        </w:r>
      </w:hyperlink>
    </w:p>
    <w:p w:rsidR="00AA4277" w:rsidRDefault="00AA4277" w:rsidP="00AA4277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6D5708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8" w:anchor="7E80KG" w:history="1">
        <w:r w:rsidRPr="008F7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статьей 10 Федерального закона от 25 июля 2002 г. N 115-ФЗ "О правовом положении иностранных граждан в Российской Федерации"</w:t>
        </w:r>
      </w:hyperlink>
      <w:r w:rsidR="00196564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6564" w:rsidRPr="008F7AC2" w:rsidRDefault="00196564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965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установление опеки (при необходимости);     </w:t>
      </w:r>
    </w:p>
    <w:p w:rsidR="006D5708" w:rsidRPr="008F7AC2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196564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</w:t>
      </w:r>
      <w:r w:rsidR="0019656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96564" w:rsidRDefault="00196564" w:rsidP="0019656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</w:t>
      </w:r>
      <w:r>
        <w:rPr>
          <w:rFonts w:ascii="Times New Roman" w:eastAsia="Times New Roman" w:hAnsi="Times New Roman" w:cs="Times New Roman"/>
          <w:sz w:val="24"/>
          <w:szCs w:val="24"/>
        </w:rPr>
        <w:t>- граждан Российской Федерации);</w:t>
      </w:r>
    </w:p>
    <w:p w:rsidR="00196564" w:rsidRDefault="00196564" w:rsidP="0019656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</w:t>
      </w:r>
      <w:r>
        <w:rPr>
          <w:rFonts w:ascii="Times New Roman" w:eastAsia="Times New Roman" w:hAnsi="Times New Roman" w:cs="Times New Roman"/>
          <w:sz w:val="24"/>
          <w:szCs w:val="24"/>
        </w:rPr>
        <w:t>фактического проживания ребенка;</w:t>
      </w:r>
    </w:p>
    <w:p w:rsidR="006D5708" w:rsidRPr="008F7AC2" w:rsidRDefault="00196564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>медицинское заключение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96564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</w:t>
      </w:r>
      <w:r w:rsidRPr="008F7AC2">
        <w:rPr>
          <w:rFonts w:ascii="Times New Roman" w:eastAsia="Times New Roman" w:hAnsi="Times New Roman" w:cs="Times New Roman"/>
          <w:sz w:val="24"/>
          <w:szCs w:val="24"/>
        </w:rPr>
        <w:t xml:space="preserve">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</w:t>
      </w:r>
    </w:p>
    <w:p w:rsidR="006D5708" w:rsidRPr="008F7AC2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196564" w:rsidRDefault="00196564" w:rsidP="006D5708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D5708" w:rsidRPr="008F7AC2" w:rsidRDefault="006D5708" w:rsidP="006D5708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F7AC2">
        <w:rPr>
          <w:rFonts w:ascii="Times New Roman" w:eastAsia="Times New Roman" w:hAnsi="Times New Roman" w:cs="Times New Roman"/>
          <w:i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6D5708" w:rsidRDefault="006D5708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D5708" w:rsidRDefault="006D5708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96564" w:rsidRDefault="00196564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96564" w:rsidRDefault="00196564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96564" w:rsidRDefault="00196564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96564" w:rsidRDefault="00196564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96564" w:rsidRDefault="00196564" w:rsidP="006D55FE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sectPr w:rsidR="00196564" w:rsidSect="005B062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DC8" w:rsidRDefault="00EA6DC8" w:rsidP="003A52E9">
      <w:pPr>
        <w:spacing w:after="0" w:line="240" w:lineRule="auto"/>
      </w:pPr>
      <w:r>
        <w:separator/>
      </w:r>
    </w:p>
  </w:endnote>
  <w:endnote w:type="continuationSeparator" w:id="1">
    <w:p w:rsidR="00EA6DC8" w:rsidRDefault="00EA6DC8" w:rsidP="003A5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4309544"/>
      <w:docPartObj>
        <w:docPartGallery w:val="Page Numbers (Bottom of Page)"/>
        <w:docPartUnique/>
      </w:docPartObj>
    </w:sdtPr>
    <w:sdtContent>
      <w:p w:rsidR="003A52E9" w:rsidRDefault="003A52E9">
        <w:pPr>
          <w:pStyle w:val="aa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A52E9" w:rsidRDefault="003A52E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DC8" w:rsidRDefault="00EA6DC8" w:rsidP="003A52E9">
      <w:pPr>
        <w:spacing w:after="0" w:line="240" w:lineRule="auto"/>
      </w:pPr>
      <w:r>
        <w:separator/>
      </w:r>
    </w:p>
  </w:footnote>
  <w:footnote w:type="continuationSeparator" w:id="1">
    <w:p w:rsidR="00EA6DC8" w:rsidRDefault="00EA6DC8" w:rsidP="003A5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6F26"/>
    <w:rsid w:val="00196564"/>
    <w:rsid w:val="003A52E9"/>
    <w:rsid w:val="00581D4C"/>
    <w:rsid w:val="005B0621"/>
    <w:rsid w:val="00676F26"/>
    <w:rsid w:val="006D55FE"/>
    <w:rsid w:val="006D5708"/>
    <w:rsid w:val="00AA4277"/>
    <w:rsid w:val="00EA6DC8"/>
    <w:rsid w:val="00EE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F2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F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5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6D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3A5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52E9"/>
  </w:style>
  <w:style w:type="paragraph" w:styleId="aa">
    <w:name w:val="footer"/>
    <w:basedOn w:val="a"/>
    <w:link w:val="ab"/>
    <w:uiPriority w:val="99"/>
    <w:unhideWhenUsed/>
    <w:rsid w:val="003A5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52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89617" TargetMode="External"/><Relationship Id="rId13" Type="http://schemas.openxmlformats.org/officeDocument/2006/relationships/hyperlink" Target="https://docs.cntd.ru/document/565890823" TargetMode="External"/><Relationship Id="rId18" Type="http://schemas.openxmlformats.org/officeDocument/2006/relationships/hyperlink" Target="https://docs.cntd.ru/document/901823501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docs.cntd.ru/document/902389617" TargetMode="External"/><Relationship Id="rId12" Type="http://schemas.openxmlformats.org/officeDocument/2006/relationships/hyperlink" Target="https://docs.cntd.ru/document/565890823" TargetMode="External"/><Relationship Id="rId17" Type="http://schemas.openxmlformats.org/officeDocument/2006/relationships/hyperlink" Target="https://docs.cntd.ru/document/90238961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cntd.ru/document/56506875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ocs.cntd.ru/document/90182350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ocs.cntd.ru/document/565068753" TargetMode="External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docs.cntd.ru/document/565068753" TargetMode="External"/><Relationship Id="rId14" Type="http://schemas.openxmlformats.org/officeDocument/2006/relationships/hyperlink" Target="https://docs.cntd.ru/document/5426757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2021-04-14T08:27:00Z</dcterms:created>
  <dcterms:modified xsi:type="dcterms:W3CDTF">2021-04-14T13:17:00Z</dcterms:modified>
</cp:coreProperties>
</file>