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B45" w:rsidRDefault="00D13B45" w:rsidP="002E0DC8">
      <w:pPr>
        <w:spacing w:after="0" w:line="240" w:lineRule="auto"/>
        <w:rPr>
          <w:rFonts w:ascii="Times New Roman" w:hAnsi="Times New Roman" w:cs="Times New Roman"/>
          <w:b/>
        </w:rPr>
      </w:pPr>
    </w:p>
    <w:p w:rsidR="00D13B45" w:rsidRDefault="00D13B45" w:rsidP="002E0DC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40761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B45" w:rsidRDefault="00D13B45" w:rsidP="002E0DC8">
      <w:pPr>
        <w:spacing w:after="0" w:line="240" w:lineRule="auto"/>
        <w:rPr>
          <w:rFonts w:ascii="Times New Roman" w:hAnsi="Times New Roman" w:cs="Times New Roman"/>
          <w:b/>
        </w:rPr>
      </w:pPr>
    </w:p>
    <w:p w:rsidR="00D13B45" w:rsidRDefault="00D13B45" w:rsidP="002E0DC8">
      <w:pPr>
        <w:spacing w:after="0" w:line="240" w:lineRule="auto"/>
        <w:rPr>
          <w:rFonts w:ascii="Times New Roman" w:hAnsi="Times New Roman" w:cs="Times New Roman"/>
          <w:b/>
        </w:rPr>
      </w:pPr>
    </w:p>
    <w:p w:rsidR="002E0DC8" w:rsidRPr="002E0DC8" w:rsidRDefault="00834658" w:rsidP="002E0DC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СО</w:t>
      </w:r>
      <w:r w:rsidR="002E0DC8">
        <w:rPr>
          <w:rFonts w:ascii="Times New Roman" w:hAnsi="Times New Roman" w:cs="Times New Roman"/>
          <w:b/>
        </w:rPr>
        <w:t>ГЛАСОВ</w:t>
      </w:r>
      <w:r w:rsidR="002E0DC8" w:rsidRPr="002E0DC8">
        <w:rPr>
          <w:rFonts w:ascii="Times New Roman" w:hAnsi="Times New Roman" w:cs="Times New Roman"/>
          <w:b/>
        </w:rPr>
        <w:t xml:space="preserve">АНО                                                                        </w:t>
      </w:r>
      <w:r w:rsidR="00487108">
        <w:rPr>
          <w:rFonts w:ascii="Times New Roman" w:hAnsi="Times New Roman" w:cs="Times New Roman"/>
          <w:b/>
        </w:rPr>
        <w:t xml:space="preserve">    </w:t>
      </w:r>
      <w:r w:rsidR="002E0DC8" w:rsidRPr="002E0DC8">
        <w:rPr>
          <w:rFonts w:ascii="Times New Roman" w:hAnsi="Times New Roman" w:cs="Times New Roman"/>
          <w:b/>
        </w:rPr>
        <w:t>УТВЕРЖДАЕТ</w:t>
      </w:r>
    </w:p>
    <w:p w:rsidR="002E0DC8" w:rsidRPr="002E0DC8" w:rsidRDefault="002E0DC8" w:rsidP="002E0DC8">
      <w:pPr>
        <w:spacing w:after="0" w:line="240" w:lineRule="auto"/>
        <w:rPr>
          <w:rFonts w:ascii="Times New Roman" w:hAnsi="Times New Roman" w:cs="Times New Roman"/>
        </w:rPr>
      </w:pPr>
      <w:r w:rsidRPr="002E0DC8">
        <w:rPr>
          <w:rFonts w:ascii="Times New Roman" w:hAnsi="Times New Roman" w:cs="Times New Roman"/>
        </w:rPr>
        <w:t>Председатель профсоюзного                                                           Заведующий МБДОУ</w:t>
      </w:r>
    </w:p>
    <w:p w:rsidR="002E0DC8" w:rsidRPr="002E0DC8" w:rsidRDefault="002E0DC8" w:rsidP="002E0DC8">
      <w:pPr>
        <w:spacing w:after="0" w:line="240" w:lineRule="auto"/>
        <w:rPr>
          <w:rFonts w:ascii="Times New Roman" w:hAnsi="Times New Roman" w:cs="Times New Roman"/>
        </w:rPr>
      </w:pPr>
      <w:r w:rsidRPr="002E0DC8">
        <w:rPr>
          <w:rFonts w:ascii="Times New Roman" w:hAnsi="Times New Roman" w:cs="Times New Roman"/>
        </w:rPr>
        <w:t>комитета МБДОУ                                                                             детский сад «Радонежский»</w:t>
      </w:r>
    </w:p>
    <w:p w:rsidR="002E0DC8" w:rsidRPr="002E0DC8" w:rsidRDefault="002E0DC8" w:rsidP="002E0DC8">
      <w:pPr>
        <w:spacing w:after="0" w:line="240" w:lineRule="auto"/>
        <w:rPr>
          <w:rFonts w:ascii="Times New Roman" w:hAnsi="Times New Roman" w:cs="Times New Roman"/>
        </w:rPr>
      </w:pPr>
      <w:r w:rsidRPr="002E0DC8">
        <w:rPr>
          <w:rFonts w:ascii="Times New Roman" w:hAnsi="Times New Roman" w:cs="Times New Roman"/>
        </w:rPr>
        <w:t xml:space="preserve">____________Н.В. Евдокимова                                                         __________Климова Е.А. </w:t>
      </w:r>
    </w:p>
    <w:p w:rsidR="002E0DC8" w:rsidRPr="002E0DC8" w:rsidRDefault="00CE11C8" w:rsidP="00CE11C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2E0DC8" w:rsidRPr="002E0DC8">
        <w:rPr>
          <w:rFonts w:ascii="Times New Roman" w:hAnsi="Times New Roman" w:cs="Times New Roman"/>
        </w:rPr>
        <w:t>Приказ №14  от 11.01.2021год.</w:t>
      </w:r>
    </w:p>
    <w:p w:rsidR="002E0DC8" w:rsidRPr="002E0DC8" w:rsidRDefault="002E0DC8" w:rsidP="002E0DC8">
      <w:pPr>
        <w:spacing w:after="0" w:line="240" w:lineRule="auto"/>
        <w:rPr>
          <w:rFonts w:ascii="Times New Roman" w:hAnsi="Times New Roman" w:cs="Times New Roman"/>
        </w:rPr>
      </w:pPr>
      <w:r w:rsidRPr="002E0DC8">
        <w:rPr>
          <w:rFonts w:ascii="Times New Roman" w:hAnsi="Times New Roman" w:cs="Times New Roman"/>
        </w:rPr>
        <w:t>Протокол   №        от 11.01.2021г.                                                                                                                       </w:t>
      </w:r>
    </w:p>
    <w:p w:rsidR="002E0DC8" w:rsidRDefault="002E0DC8" w:rsidP="00EA2EC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2E0DC8" w:rsidRDefault="001C02EC" w:rsidP="00EA2EC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Положение о порядке обеспечения содержания зданий и сооружений</w:t>
      </w:r>
      <w:r w:rsidR="00EA2EC8" w:rsidRPr="002E0D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02EC" w:rsidRPr="002E0DC8" w:rsidRDefault="00EA2EC8" w:rsidP="002E0DC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E0DC8">
        <w:rPr>
          <w:rFonts w:ascii="Times New Roman" w:hAnsi="Times New Roman" w:cs="Times New Roman"/>
          <w:b/>
          <w:sz w:val="24"/>
          <w:szCs w:val="24"/>
        </w:rPr>
        <w:t>МБДОУ «Детский сад «Радонежский» г. Строитель</w:t>
      </w:r>
      <w:r w:rsidR="002E0D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0DC8">
        <w:rPr>
          <w:rFonts w:ascii="Times New Roman" w:hAnsi="Times New Roman" w:cs="Times New Roman"/>
          <w:b/>
          <w:sz w:val="24"/>
          <w:szCs w:val="24"/>
        </w:rPr>
        <w:t xml:space="preserve">Яковлевского городского округа» </w:t>
      </w:r>
      <w:r w:rsidR="001C02EC" w:rsidRPr="002E0DC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1C02EC" w:rsidRPr="002E0DC8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1C02EC" w:rsidRPr="002E0DC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обустройства прилегающ</w:t>
      </w:r>
      <w:r w:rsidRPr="002E0DC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ей</w:t>
      </w:r>
      <w:r w:rsidR="001C02EC" w:rsidRPr="002E0DC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к </w:t>
      </w:r>
      <w:r w:rsidRPr="002E0DC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нему</w:t>
      </w:r>
      <w:r w:rsidR="001C02EC" w:rsidRPr="002E0DC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территори</w:t>
      </w:r>
      <w:r w:rsidRPr="002E0DC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</w:t>
      </w:r>
    </w:p>
    <w:p w:rsidR="001C02EC" w:rsidRPr="002E0DC8" w:rsidRDefault="001C02EC" w:rsidP="001C02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C02EC" w:rsidRPr="002E0DC8" w:rsidRDefault="001C02EC" w:rsidP="001C02E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E0DC8">
        <w:rPr>
          <w:rFonts w:ascii="Times New Roman" w:eastAsia="Times New Roman" w:hAnsi="Times New Roman" w:cs="Times New Roman"/>
          <w:b/>
          <w:bCs/>
          <w:sz w:val="32"/>
          <w:szCs w:val="32"/>
        </w:rPr>
        <w:t>1. Общие положения</w:t>
      </w:r>
    </w:p>
    <w:p w:rsidR="001C02EC" w:rsidRPr="002E0DC8" w:rsidRDefault="005B5A65" w:rsidP="005B5A65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1C02EC" w:rsidRPr="002E0DC8">
        <w:rPr>
          <w:rFonts w:ascii="Times New Roman" w:eastAsia="Times New Roman" w:hAnsi="Times New Roman" w:cs="Times New Roman"/>
          <w:sz w:val="24"/>
          <w:szCs w:val="24"/>
        </w:rPr>
        <w:t>1.1 Организация работы по обеспечению содержания зданий и сооружений</w:t>
      </w:r>
      <w:r w:rsidR="00EA2EC8" w:rsidRPr="002E0D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2EC8" w:rsidRPr="002E0DC8">
        <w:rPr>
          <w:rFonts w:ascii="Times New Roman" w:hAnsi="Times New Roman" w:cs="Times New Roman"/>
        </w:rPr>
        <w:t>МБДОУ «Детский сад «Радонежский» г. Строитель Яковлевского городского округа»</w:t>
      </w:r>
      <w:r w:rsidR="001C02EC" w:rsidRPr="002E0DC8">
        <w:rPr>
          <w:rFonts w:ascii="Times New Roman" w:eastAsia="Times New Roman" w:hAnsi="Times New Roman" w:cs="Times New Roman"/>
          <w:sz w:val="24"/>
          <w:szCs w:val="24"/>
        </w:rPr>
        <w:t>, обустройства прилегающих к н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>ему</w:t>
      </w:r>
      <w:r w:rsidR="001C02EC" w:rsidRPr="002E0DC8">
        <w:rPr>
          <w:rFonts w:ascii="Times New Roman" w:eastAsia="Times New Roman" w:hAnsi="Times New Roman" w:cs="Times New Roman"/>
          <w:sz w:val="24"/>
          <w:szCs w:val="24"/>
        </w:rPr>
        <w:t xml:space="preserve"> территори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C02EC" w:rsidRPr="002E0DC8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на основании и в соответствии с: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1.1.1. </w:t>
      </w:r>
      <w:r w:rsidRPr="002E0DC8">
        <w:rPr>
          <w:rFonts w:ascii="Times New Roman" w:hAnsi="Times New Roman" w:cs="Times New Roman"/>
          <w:sz w:val="24"/>
          <w:szCs w:val="24"/>
        </w:rPr>
        <w:t xml:space="preserve"> п.5 ст. 9 Закона Российской Федерации от 29 декабря 2012 года №273-ФЗ "Об образовании в Российской Федерации"</w:t>
      </w:r>
      <w:r w:rsidR="002E0DC8" w:rsidRPr="002E0DC8">
        <w:rPr>
          <w:rFonts w:ascii="Times New Roman" w:hAnsi="Times New Roman" w:cs="Times New Roman"/>
        </w:rPr>
        <w:t xml:space="preserve"> </w:t>
      </w:r>
      <w:r w:rsidR="002E0DC8" w:rsidRPr="002E0DC8">
        <w:rPr>
          <w:rFonts w:ascii="Times New Roman" w:hAnsi="Times New Roman" w:cs="Times New Roman"/>
          <w:sz w:val="24"/>
        </w:rPr>
        <w:t>с изменениями от 8 декабря 2020 года.</w:t>
      </w:r>
    </w:p>
    <w:p w:rsidR="002E0DC8" w:rsidRPr="002E0DC8" w:rsidRDefault="002E0DC8" w:rsidP="00EA2E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DC8">
        <w:rPr>
          <w:rFonts w:ascii="Times New Roman" w:hAnsi="Times New Roman" w:cs="Times New Roman"/>
          <w:sz w:val="24"/>
        </w:rPr>
        <w:t>1.1.2.</w:t>
      </w:r>
      <w:r w:rsidRPr="002E0DC8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r w:rsidRPr="002E0DC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Санитарно-эпидемиологических правил и норм</w:t>
      </w:r>
      <w:bookmarkStart w:id="0" w:name="ZAP1QAG37Q"/>
      <w:bookmarkEnd w:id="0"/>
      <w:r w:rsidRPr="002E0D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E0DC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Сан</w:t>
      </w:r>
      <w:r w:rsidR="00CE11C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2E0DC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ПиН 2.3/2.4.3590-20</w:t>
      </w:r>
      <w:bookmarkStart w:id="1" w:name="ZAP24R83DT"/>
      <w:bookmarkEnd w:id="1"/>
      <w:r w:rsidRPr="002E0D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E0DC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"Санитарно-эпидемиологические требования к организации общественного питания населения"</w:t>
      </w:r>
      <w:r w:rsidRPr="002E0DC8">
        <w:rPr>
          <w:rFonts w:ascii="Times New Roman" w:hAnsi="Times New Roman" w:cs="Times New Roman"/>
          <w:sz w:val="24"/>
          <w:szCs w:val="24"/>
        </w:rPr>
        <w:t xml:space="preserve"> Постановление Главного государственного санитарного врача РФ от 27.10.2020г., №32; </w:t>
      </w:r>
    </w:p>
    <w:p w:rsidR="002E0DC8" w:rsidRPr="002E0DC8" w:rsidRDefault="002E0DC8" w:rsidP="00EA2E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DC8">
        <w:rPr>
          <w:rFonts w:ascii="Times New Roman" w:hAnsi="Times New Roman" w:cs="Times New Roman"/>
          <w:sz w:val="24"/>
          <w:szCs w:val="24"/>
        </w:rPr>
        <w:t>1.1.3.Санитарных правил</w:t>
      </w:r>
      <w:bookmarkStart w:id="2" w:name="ZAP1V6S39G"/>
      <w:bookmarkEnd w:id="2"/>
      <w:r w:rsidRPr="002E0DC8">
        <w:rPr>
          <w:rFonts w:ascii="Times New Roman" w:hAnsi="Times New Roman" w:cs="Times New Roman"/>
          <w:sz w:val="24"/>
          <w:szCs w:val="24"/>
        </w:rPr>
        <w:t xml:space="preserve"> СП 2.4.3648-20 </w:t>
      </w:r>
      <w:bookmarkStart w:id="3" w:name="bssPhr50"/>
      <w:bookmarkStart w:id="4" w:name="ZAP1QCG38L"/>
      <w:bookmarkEnd w:id="3"/>
      <w:bookmarkEnd w:id="4"/>
      <w:r w:rsidRPr="002E0DC8">
        <w:rPr>
          <w:rFonts w:ascii="Times New Roman" w:hAnsi="Times New Roman" w:cs="Times New Roman"/>
          <w:sz w:val="24"/>
          <w:szCs w:val="24"/>
        </w:rPr>
        <w:t>"Санитарно-эпидемиологические требования к организациям воспитания и обучения, отдыха и оздоровления детей и молод</w:t>
      </w:r>
      <w:r w:rsidRPr="002E0DC8">
        <w:rPr>
          <w:rFonts w:ascii="Times New Roman" w:hAnsi="Times New Roman" w:cs="Times New Roman"/>
          <w:sz w:val="24"/>
          <w:szCs w:val="24"/>
        </w:rPr>
        <w:t>е</w:t>
      </w:r>
      <w:r w:rsidRPr="002E0DC8">
        <w:rPr>
          <w:rFonts w:ascii="Times New Roman" w:hAnsi="Times New Roman" w:cs="Times New Roman"/>
          <w:sz w:val="24"/>
          <w:szCs w:val="24"/>
        </w:rPr>
        <w:t>жи" от 28.09.2020года №28,</w:t>
      </w:r>
    </w:p>
    <w:p w:rsidR="002E0DC8" w:rsidRPr="002E0DC8" w:rsidRDefault="002E0DC8" w:rsidP="00CE11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02EC" w:rsidRPr="002E0DC8" w:rsidRDefault="001C02EC" w:rsidP="007D6E37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E0DC8">
        <w:rPr>
          <w:rFonts w:ascii="Times New Roman" w:eastAsia="Times New Roman" w:hAnsi="Times New Roman" w:cs="Times New Roman"/>
          <w:b/>
          <w:bCs/>
          <w:sz w:val="32"/>
          <w:szCs w:val="32"/>
        </w:rPr>
        <w:t>2. Требования к содержанию зданий и сооружений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>2.1. Отдел по управлению муниципальным имуществом администрации Яковлевского</w:t>
      </w:r>
      <w:r w:rsidR="007D6E37" w:rsidRPr="002E0DC8">
        <w:rPr>
          <w:rFonts w:ascii="Times New Roman" w:eastAsia="Times New Roman" w:hAnsi="Times New Roman" w:cs="Times New Roman"/>
          <w:sz w:val="24"/>
          <w:szCs w:val="24"/>
        </w:rPr>
        <w:t xml:space="preserve"> городского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6E37" w:rsidRPr="002E0DC8">
        <w:rPr>
          <w:rFonts w:ascii="Times New Roman" w:eastAsia="Times New Roman" w:hAnsi="Times New Roman" w:cs="Times New Roman"/>
          <w:sz w:val="24"/>
          <w:szCs w:val="24"/>
        </w:rPr>
        <w:t>округа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(далее — Отдел</w:t>
      </w:r>
      <w:r w:rsidR="00CE11C8">
        <w:rPr>
          <w:rFonts w:ascii="Times New Roman" w:eastAsia="Times New Roman" w:hAnsi="Times New Roman" w:cs="Times New Roman"/>
          <w:sz w:val="24"/>
          <w:szCs w:val="24"/>
        </w:rPr>
        <w:t>) передает образовательной организации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в оперативное управление недвижимое имущество, необходимое для осущ</w:t>
      </w:r>
      <w:r w:rsidR="00CE11C8">
        <w:rPr>
          <w:rFonts w:ascii="Times New Roman" w:eastAsia="Times New Roman" w:hAnsi="Times New Roman" w:cs="Times New Roman"/>
          <w:sz w:val="24"/>
          <w:szCs w:val="24"/>
        </w:rPr>
        <w:t>ествления установленных уставом образовательной организации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видов деятельности. Имущество передается образовательной организации на основании договора оперативного управления и акта приема-передачи к нему.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>2.2. Имущество образовательной организации, закрепленное за ней на праве оперативного управления, является муниципальной собственностью муниципального образования Яковлевск</w:t>
      </w:r>
      <w:r w:rsidR="007D6E37" w:rsidRPr="002E0DC8">
        <w:rPr>
          <w:rFonts w:ascii="Times New Roman" w:eastAsia="Times New Roman" w:hAnsi="Times New Roman" w:cs="Times New Roman"/>
          <w:sz w:val="24"/>
          <w:szCs w:val="24"/>
        </w:rPr>
        <w:t>ого городского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6E37" w:rsidRPr="002E0DC8">
        <w:rPr>
          <w:rFonts w:ascii="Times New Roman" w:eastAsia="Times New Roman" w:hAnsi="Times New Roman" w:cs="Times New Roman"/>
          <w:sz w:val="24"/>
          <w:szCs w:val="24"/>
        </w:rPr>
        <w:t>округа.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2.3. При осуществлении оперативного управления имуществом образовательная организация обязана: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2.3.1. Использовать закрепленное за ним на праве оперативного управления имущество эффективно и строго по целевому назначению.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2.3.2. Не допускать ухудшения технического состояния имущества, кроме случаев нормативного износа в процессе эксплуатации.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2.3.3. Осуществлять текущий ремонт закрепленного за ним имущества. </w:t>
      </w:r>
    </w:p>
    <w:p w:rsidR="001C02EC" w:rsidRPr="002E0DC8" w:rsidRDefault="007D6E37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2.3.4. </w:t>
      </w:r>
      <w:r w:rsidR="001C02EC" w:rsidRPr="002E0DC8">
        <w:rPr>
          <w:rFonts w:ascii="Times New Roman" w:eastAsia="Times New Roman" w:hAnsi="Times New Roman" w:cs="Times New Roman"/>
          <w:sz w:val="24"/>
          <w:szCs w:val="24"/>
        </w:rPr>
        <w:t>Согласовывать с отделом по управлению муниципальным имуществом администрации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Яковлевского городского округа</w:t>
      </w:r>
      <w:r w:rsidR="001C02EC" w:rsidRPr="002E0DC8">
        <w:rPr>
          <w:rFonts w:ascii="Times New Roman" w:eastAsia="Times New Roman" w:hAnsi="Times New Roman" w:cs="Times New Roman"/>
          <w:sz w:val="24"/>
          <w:szCs w:val="24"/>
        </w:rPr>
        <w:t xml:space="preserve"> сделки с имуществом (аренда, безвозмездное пользование, залог, иной способ распоряжаться имуществом, приобретенным за счет средств, выделенных ей по смете на приобретение такого имущества).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2.3.5. До заключения договора аренды на закрепленное за ним имущество получить экспертную оценку последствий такого договора для обеспечения образования, 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воспитания, развития, отдыха и оздоровления детей, оказания им медицинской, лечебно-профилактической помощи, социальной защиты и социального обслуживания детей, проводимую соответствующей экспертной комиссией на уровне района.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2.4. При наличии технического заключения (экспертизы) специализированной организации о ветхости или аварийности зданий эксплуатация данных объектов прекращается.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11C8">
        <w:rPr>
          <w:rFonts w:ascii="Times New Roman" w:eastAsia="Times New Roman" w:hAnsi="Times New Roman" w:cs="Times New Roman"/>
          <w:sz w:val="24"/>
          <w:szCs w:val="24"/>
        </w:rPr>
        <w:t>2.5. Организация контроля за содержанием зданий и сооружений в исправном техническом состоя</w:t>
      </w:r>
      <w:r w:rsidR="00F819E9" w:rsidRPr="00CE11C8">
        <w:rPr>
          <w:rFonts w:ascii="Times New Roman" w:eastAsia="Times New Roman" w:hAnsi="Times New Roman" w:cs="Times New Roman"/>
          <w:sz w:val="24"/>
          <w:szCs w:val="24"/>
        </w:rPr>
        <w:t xml:space="preserve">нии возлагается на руководителя </w:t>
      </w:r>
      <w:r w:rsidR="002E1567" w:rsidRPr="00CE11C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CE11C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>2.6. На основании данного Положения</w:t>
      </w:r>
      <w:r w:rsidR="0071324A" w:rsidRPr="002E0D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24A" w:rsidRPr="002E0DC8">
        <w:rPr>
          <w:rFonts w:ascii="Times New Roman" w:hAnsi="Times New Roman" w:cs="Times New Roman"/>
        </w:rPr>
        <w:t>МБДОУ «Детский сад «Радонежский» г. Строитель Яковлевского городского округа»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разраб</w:t>
      </w:r>
      <w:r w:rsidR="00E76A23" w:rsidRPr="002E0DC8">
        <w:rPr>
          <w:rFonts w:ascii="Times New Roman" w:eastAsia="Times New Roman" w:hAnsi="Times New Roman" w:cs="Times New Roman"/>
          <w:sz w:val="24"/>
          <w:szCs w:val="24"/>
        </w:rPr>
        <w:t>атывает положение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о порядке проведения плановых и внепланов</w:t>
      </w:r>
      <w:r w:rsidR="00E76A23" w:rsidRPr="002E0DC8">
        <w:rPr>
          <w:rFonts w:ascii="Times New Roman" w:eastAsia="Times New Roman" w:hAnsi="Times New Roman" w:cs="Times New Roman"/>
          <w:sz w:val="24"/>
          <w:szCs w:val="24"/>
        </w:rPr>
        <w:t>ых осмотров, эксплуатируемых им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зданий и сооружений. В Положении определяются количество и состав комиссий по осмотрам, перечень зданий и сооружений. Плановые осмотры зданий и сооружений организуются два раза в год — весенние и осенние осмотры.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2.7. Все здания и </w:t>
      </w:r>
      <w:r w:rsidRPr="002E0DC8">
        <w:rPr>
          <w:rFonts w:ascii="Times New Roman" w:eastAsia="Times New Roman" w:hAnsi="Times New Roman" w:cs="Times New Roman"/>
        </w:rPr>
        <w:t xml:space="preserve">сооружения </w:t>
      </w:r>
      <w:r w:rsidR="002E1567" w:rsidRPr="002E0DC8">
        <w:rPr>
          <w:rFonts w:ascii="Times New Roman" w:hAnsi="Times New Roman" w:cs="Times New Roman"/>
        </w:rPr>
        <w:t>ДОУ</w:t>
      </w:r>
      <w:r w:rsidR="00E76A23" w:rsidRPr="002E0DC8">
        <w:rPr>
          <w:rFonts w:ascii="Times New Roman" w:hAnsi="Times New Roman" w:cs="Times New Roman"/>
        </w:rPr>
        <w:t xml:space="preserve"> 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приказа закрепляются за назначенным ответственным лицом.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2.8. Ответственный за эксплуатацию здания обязан обеспечить: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2.8.1. Техническое обслуживание (содержание) здания, включающее в себя контроль по состоянию здания, поддержание его в исправности, работоспособности, наладке и регулированию инженерных систем.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2.8.2. Осмотры зданий в весенний и осенний период, подготовку к сезонной эксплуатации.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2.9. Весенние осмотры для проверки технического состояния зданий и сооружений, инженерного и технического оборудования, прилегающей территории после окончания эксплуатации в зимних условиях сразу после таяния снега, когда здания, сооружения и прилегающая к ним территория могут быть доступны для осмотра. Результаты работы комиссии по плановым осмотрам зданий и сооружений оформляются актом (приложение 1).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>2.10. В ходе осенних осмотров проверку готовности зданий и сооружений к эксплуатации в зимних условиях до начала отопительного сезона, к этому времени должна быть завершена подготовка зданий и сооружений к эксплуатации в зимних условиях. Результаты работы комиссии по плановым осмотрам зданий и сооружений оформляются актом.</w:t>
      </w:r>
    </w:p>
    <w:p w:rsidR="00E76A23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2.11. Внеплановые осмотры зданий и сооружений проводятся после аварий техногенного характера и стихийных бедствий (ураганных ветров, ливней, снегопадов, наводнений).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2.12. Частичные осмотры зданий и сооружений проводятся с целью обеспечения постоянного наблюдения за правильной эксплуатацией объектов.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2.13. В случае обнаружения во время осмотров зданий дефектов, деформации конструкций (трещины, разломы, выпучивания, осадка фундамента, другие дефекты) и оборудования ответственный за эксплуатацию здания докладывает о неисправностях и деформации руководителю </w:t>
      </w:r>
      <w:r w:rsidR="002E1567" w:rsidRPr="002E0DC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>. На основан</w:t>
      </w:r>
      <w:r w:rsidR="00E76A23" w:rsidRPr="002E0DC8">
        <w:rPr>
          <w:rFonts w:ascii="Times New Roman" w:eastAsia="Times New Roman" w:hAnsi="Times New Roman" w:cs="Times New Roman"/>
          <w:sz w:val="24"/>
          <w:szCs w:val="24"/>
        </w:rPr>
        <w:t>ии актов осмотров руководитель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1567" w:rsidRPr="002E0DC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разрабатыва</w:t>
      </w:r>
      <w:r w:rsidR="00E76A23" w:rsidRPr="002E0DC8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мероприятия по устранению выявленных недостатков с указанием сроков и ответственных лиц за их выполнение, а также выдаются задания и поручения лицам, назначенным ответственными за эксплуатацию зданий и сооружений.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2.14. Результаты осмотров (неисправности и повреждения) ответственный за эксплуатацию зданий, сооружений отражает в журнале учета технического состояния зданий, который предъявляется комиссиям по проведению плановых проверок. </w:t>
      </w:r>
    </w:p>
    <w:p w:rsidR="001C02EC" w:rsidRPr="00834658" w:rsidRDefault="001C02EC" w:rsidP="008346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2.15. Готовность </w:t>
      </w:r>
      <w:r w:rsidR="002E1567" w:rsidRPr="002E0DC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к новому учебному году определяется после проверки специальной комиссией по приемке ее готовности к началу учебного года. По итогам приемки составляется акт готовности образовательной организации. </w:t>
      </w:r>
    </w:p>
    <w:p w:rsidR="001C02EC" w:rsidRPr="002E0DC8" w:rsidRDefault="001C02EC" w:rsidP="003E2FE3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E0DC8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3. Требования к обустройству прилежащей к </w:t>
      </w:r>
      <w:r w:rsidR="003E2FE3" w:rsidRPr="002E0DC8">
        <w:rPr>
          <w:rFonts w:ascii="Times New Roman" w:eastAsia="Times New Roman" w:hAnsi="Times New Roman" w:cs="Times New Roman"/>
          <w:b/>
          <w:bCs/>
          <w:sz w:val="32"/>
          <w:szCs w:val="32"/>
        </w:rPr>
        <w:t>ДОУ</w:t>
      </w:r>
      <w:r w:rsidRPr="002E0DC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территории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="003E2FE3" w:rsidRPr="002E0DC8">
        <w:rPr>
          <w:rFonts w:ascii="Times New Roman" w:eastAsia="Times New Roman" w:hAnsi="Times New Roman" w:cs="Times New Roman"/>
          <w:sz w:val="24"/>
          <w:szCs w:val="24"/>
        </w:rPr>
        <w:t>ДОУ обязано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осуществлять мероприятия по поддержанию надлежащего санитарно-экологического состояния закрепленной за ней территории.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>3.2. Территори</w:t>
      </w:r>
      <w:r w:rsidR="003E2FE3" w:rsidRPr="002E0DC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2FE3" w:rsidRPr="002E0DC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должн</w:t>
      </w:r>
      <w:r w:rsidR="003E2FE3" w:rsidRPr="002E0DC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быть огражден</w:t>
      </w:r>
      <w:r w:rsidR="003E2FE3" w:rsidRPr="002E0DC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по всему периметру и озеленен</w:t>
      </w:r>
      <w:r w:rsidR="003E2FE3" w:rsidRPr="002E0DC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согласно санитарно-эпидемиологическим требованиям и нормам.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>3.3. Территори</w:t>
      </w:r>
      <w:r w:rsidR="003E2FE3" w:rsidRPr="002E0DC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2FE3" w:rsidRPr="002E0DC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должн</w:t>
      </w:r>
      <w:r w:rsidR="003E2FE3" w:rsidRPr="002E0DC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быть без ям и выбоин, ровн</w:t>
      </w:r>
      <w:r w:rsidR="003E2FE3" w:rsidRPr="002E0DC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и чист</w:t>
      </w:r>
      <w:r w:rsidR="003E2FE3" w:rsidRPr="002E0DC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. Дороги, подъезды, проходы к зданиям, сооружениям, </w:t>
      </w:r>
      <w:r w:rsidR="00AD2759" w:rsidRPr="002E0DC8">
        <w:rPr>
          <w:rFonts w:ascii="Times New Roman" w:eastAsia="Times New Roman" w:hAnsi="Times New Roman" w:cs="Times New Roman"/>
          <w:sz w:val="24"/>
          <w:szCs w:val="24"/>
        </w:rPr>
        <w:t>пожарным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гидрантам, используемым для целей пожаротушения, а также подступы к пожарным стационарным лестницам должны быть всегда свободными, содержаться в исправном состоянии, иметь твердое покрытие, а зимой быть очищенными от снега и льда. </w:t>
      </w:r>
    </w:p>
    <w:p w:rsidR="001C02EC" w:rsidRPr="00834658" w:rsidRDefault="001C02EC" w:rsidP="008346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>3.4. Территори</w:t>
      </w:r>
      <w:r w:rsidR="00AD2759" w:rsidRPr="002E0DC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2759" w:rsidRPr="002E0DC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должн</w:t>
      </w:r>
      <w:r w:rsidR="00AD2759" w:rsidRPr="002E0DC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своевременно очищаться от мусора, опавших листьев, сухой травы и других видов загрязнений. Твердые отходы, мусор следует собирать на специально выделенных площадках в контейнеры или ящики, а затем вывозить. </w:t>
      </w:r>
    </w:p>
    <w:p w:rsidR="001C02EC" w:rsidRPr="002E0DC8" w:rsidRDefault="001C02EC" w:rsidP="00AD2759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E0DC8">
        <w:rPr>
          <w:rFonts w:ascii="Times New Roman" w:eastAsia="Times New Roman" w:hAnsi="Times New Roman" w:cs="Times New Roman"/>
          <w:b/>
          <w:bCs/>
          <w:sz w:val="32"/>
          <w:szCs w:val="32"/>
        </w:rPr>
        <w:t>4. Контроль за техническим состоянием зданий и сооружений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4.1. Контроль за техническим состоянием зданий и сооружений осуществляется в следующем порядке: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4.1.1. Плановые осмотры, в ходе которых проверяется техническое состояние зданий и сооружений в целом, включая конструкции, инженерное оборудование и внешнее благоустройство.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4.1.2. Внеплановые осмотры, в ходе которых проверяются здания и сооружения в целом или их отдельные конструктивные элементы, подвергшиеся воздействию неблагоприятных факторов.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4.1.3. Частичные осмотры, в ходе которых проверяется техническое состояние отдельных конструктивных элементов зданий и сооружений, отдельных помещений, инженерных систем в целом или по отдельным их видам, элементов внешнего благоустройства.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4.2. При плановых осмотрах зданий и сооружений проверяются: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4.2.1. Внешнее благоустройство.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4.2.2. Фундаменты и подвальные помещения, встроенные котельные, насосные, тепловые пункты, инженерные устройства и оборудование.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4.2.3. Ограждающие конструкции и элементы фасада (балконы, лоджии, эркеры, козырьки, архитектурные детали, водоотводящие устройства).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4.2.4. Кровли, чердачные помещения и перекрытия, надкровельные вентиляционные и дымовые трубы, коммуникации и инженерные устройства, расположенные в чердачных и кровельных пространствах.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4.2.5. Поэтажно перекрытия, капитальные стены и перегородки внутри помещений, санузлы, санитарно-техническое и инженерное оборудование.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4.2.6. Строительные конструкции и несущие элементы технологического оборудования.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4.2.7. Соблюдение габаритных приближений.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4.2.8. Наружные коммуникации и их обустройства.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4.2.9. Противопожарные устройства.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4.2.10. Прилегающая территория.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4.3. Особое внимание при проведении плановых, внеплановых и частичных осмотров обращается на: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4.3.1. Сооружения и конструкции, подверженные вибрирующим и другим динамическим нагрузкам, расположенные на просадочных территориях, а также на 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крупнопанельные здания первых массовых серий, ветхие и аварийные здания и сооружения, объекты, имеющие износ несущих конструкций свыше 60%.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4.3.2. Конструкции, лишенные естественного освещения и проветривания, подверженные повышенному увлажнению или находящиеся в других условиях, не соответствующих техническим и санитарным нормативам.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4.3.3. Выполнение замечаний и поручений, выданных предыдущими плановыми проверками.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4.4. Построенные и реконструированные здания и сооружения в первый год их эксплуатации дополнительно проверяются на соответствие выполненных работ строительным нормам и правилам.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4.5. В случаях обнаружения деформаций, промерзаний, сильных протечек, сверхнормативной влажности, звукопроводности, вибрации, других дефектов, наличие которых и их развитие могут привести к снижению несущей способности или потере устойчивости конструкций, нарушению нормальных условий работы </w:t>
      </w:r>
      <w:r w:rsidR="00AD2759" w:rsidRPr="002E0DC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, эксплуатации технологического и инженерного оборудования, комиссии определяют меры по обеспечению безопасности людей.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4.6. Для определения причин возникновения дефектов, проведения технической экспертизы, взятия проб и инструментальных исследований, а также в других необходимых случаях комиссии по осмотру зданий и сооружений могут привлекать специалистов соответствующей квалификации (лицензированные организации или частные лица), назначать сроки и определять состав специальной комиссии по детальному обследованию здания или сооружения.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4.7. В зданиях и сооружениях, где требуется дополнительный контроль за техническим состоянием этих зданий и сооружений или их отдельных конструктивных элементов, комиссии по плановым или внеплановым осмотрам вправе установить особый порядок постоянных наблюдений, обеспечивающий безопасные условия их эксплуатации.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4.8. По результатам осмотров устраняются обнаруженные отклонения от нормативного режима эксплуатации зданий и сооружений, в частности, неисправность механизмов открывания окон, дверей, ворот, фонарей, повреждения наружного остекления, водосточных труб и желобов, отмосток, ликвидация зазоров, щелей и трещин, выполняются другие работы текущего характера. </w:t>
      </w:r>
    </w:p>
    <w:p w:rsidR="001C02EC" w:rsidRPr="002E0DC8" w:rsidRDefault="001C02EC" w:rsidP="00EA2E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4.9. По результатам осмотров оформляются акты, на основании которых руководитель </w:t>
      </w:r>
      <w:r w:rsidR="00AD2759" w:rsidRPr="002E0DC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2E0DC8">
        <w:rPr>
          <w:rFonts w:ascii="Times New Roman" w:eastAsia="Times New Roman" w:hAnsi="Times New Roman" w:cs="Times New Roman"/>
          <w:sz w:val="24"/>
          <w:szCs w:val="24"/>
        </w:rPr>
        <w:t xml:space="preserve"> дает поручения об устранении выявленных нарушений, при необходимости, обращается в адрес управления образования администрации Яковлевского </w:t>
      </w:r>
      <w:r w:rsidR="00AD2759" w:rsidRPr="002E0DC8">
        <w:rPr>
          <w:rFonts w:ascii="Times New Roman" w:eastAsia="Times New Roman" w:hAnsi="Times New Roman" w:cs="Times New Roman"/>
          <w:sz w:val="24"/>
          <w:szCs w:val="24"/>
        </w:rPr>
        <w:t>городского округа.</w:t>
      </w:r>
    </w:p>
    <w:p w:rsidR="00834658" w:rsidRPr="00834658" w:rsidRDefault="00834658" w:rsidP="00834658">
      <w:pPr>
        <w:pStyle w:val="ab"/>
        <w:spacing w:before="0" w:beforeAutospacing="0" w:after="0" w:afterAutospacing="0"/>
        <w:ind w:right="150"/>
        <w:jc w:val="center"/>
        <w:rPr>
          <w:b/>
          <w:color w:val="000000"/>
          <w:sz w:val="28"/>
          <w:szCs w:val="27"/>
        </w:rPr>
      </w:pPr>
    </w:p>
    <w:p w:rsidR="00834658" w:rsidRPr="00525F6D" w:rsidRDefault="00834658" w:rsidP="00834658">
      <w:pPr>
        <w:pStyle w:val="ab"/>
        <w:spacing w:before="0" w:beforeAutospacing="0" w:after="0" w:afterAutospacing="0"/>
        <w:ind w:right="150"/>
        <w:jc w:val="center"/>
        <w:rPr>
          <w:b/>
          <w:color w:val="000000"/>
          <w:szCs w:val="27"/>
        </w:rPr>
      </w:pPr>
      <w:r w:rsidRPr="00834658">
        <w:rPr>
          <w:b/>
          <w:color w:val="000000"/>
          <w:sz w:val="28"/>
          <w:szCs w:val="27"/>
        </w:rPr>
        <w:t>5. ЗАКЛЮЧИТЕЛЬНЫЕ ПОЛОЖЕНИЯ</w:t>
      </w:r>
    </w:p>
    <w:p w:rsidR="00834658" w:rsidRPr="00834658" w:rsidRDefault="00834658" w:rsidP="008346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834658">
        <w:rPr>
          <w:rFonts w:ascii="Times New Roman" w:hAnsi="Times New Roman" w:cs="Times New Roman"/>
          <w:sz w:val="24"/>
          <w:szCs w:val="24"/>
        </w:rPr>
        <w:t>.1. Настоящее  Положение о содержании здания является локальным нормативным актом ДОУ, принимается на Управляющем совете и утверждается приказом заведующего дошкольным образовательным учреждением.</w:t>
      </w:r>
    </w:p>
    <w:p w:rsidR="00834658" w:rsidRPr="00834658" w:rsidRDefault="00834658" w:rsidP="00834658">
      <w:pPr>
        <w:pStyle w:val="ab"/>
        <w:spacing w:before="0" w:beforeAutospacing="0" w:after="0" w:afterAutospacing="0"/>
        <w:ind w:right="31"/>
        <w:jc w:val="both"/>
        <w:rPr>
          <w:color w:val="000000"/>
        </w:rPr>
      </w:pPr>
      <w:r>
        <w:rPr>
          <w:color w:val="000000"/>
        </w:rPr>
        <w:t>5</w:t>
      </w:r>
      <w:r w:rsidRPr="00834658">
        <w:rPr>
          <w:color w:val="000000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834658" w:rsidRPr="00834658" w:rsidRDefault="00834658" w:rsidP="008346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834658">
        <w:rPr>
          <w:rFonts w:ascii="Times New Roman" w:hAnsi="Times New Roman" w:cs="Times New Roman"/>
          <w:sz w:val="24"/>
          <w:szCs w:val="24"/>
        </w:rPr>
        <w:t>.3. Положение принимается на неопределенный срок. Изменения и дополнения к Положению принимаются в порядке, предусмотренном п.14.1. настоящего Положения.</w:t>
      </w:r>
    </w:p>
    <w:p w:rsidR="00834658" w:rsidRPr="00834658" w:rsidRDefault="00834658" w:rsidP="008346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834658">
        <w:rPr>
          <w:rFonts w:ascii="Times New Roman" w:hAnsi="Times New Roman" w:cs="Times New Roman"/>
          <w:sz w:val="24"/>
          <w:szCs w:val="24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834658" w:rsidRPr="00834658" w:rsidRDefault="00834658" w:rsidP="00834658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834658" w:rsidRDefault="00834658" w:rsidP="00834658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>
        <w:rPr>
          <w:b/>
          <w:i/>
          <w:szCs w:val="24"/>
        </w:rPr>
        <w:lastRenderedPageBreak/>
        <w:t xml:space="preserve">Приложение 1 </w:t>
      </w:r>
    </w:p>
    <w:p w:rsidR="001C02EC" w:rsidRDefault="001C02EC" w:rsidP="0083465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C02EC" w:rsidRPr="00834658" w:rsidRDefault="001C02EC" w:rsidP="0083465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bookmarkStart w:id="5" w:name="i178012"/>
      <w:r w:rsidRPr="0083465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АКТ</w:t>
      </w:r>
    </w:p>
    <w:p w:rsidR="001C02EC" w:rsidRPr="00834658" w:rsidRDefault="001C02EC" w:rsidP="001C02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83465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общего осмотра зданий</w:t>
      </w:r>
      <w:bookmarkEnd w:id="5"/>
    </w:p>
    <w:p w:rsidR="001C02EC" w:rsidRPr="00834658" w:rsidRDefault="001C02EC" w:rsidP="001C02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83465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____________________________________________</w:t>
      </w:r>
    </w:p>
    <w:p w:rsidR="00834658" w:rsidRDefault="00834658" w:rsidP="001C0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02EC" w:rsidRPr="00834658" w:rsidRDefault="001C02EC" w:rsidP="001C0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sz w:val="24"/>
          <w:szCs w:val="24"/>
        </w:rPr>
        <w:t>От          «___» __________ 20 __ г.</w:t>
      </w:r>
    </w:p>
    <w:p w:rsidR="001C02EC" w:rsidRPr="00834658" w:rsidRDefault="001C02EC" w:rsidP="001C0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sz w:val="24"/>
          <w:szCs w:val="24"/>
        </w:rPr>
        <w:t>Расположенного по адресу ___________________________________________________</w:t>
      </w:r>
    </w:p>
    <w:p w:rsidR="00834658" w:rsidRDefault="00834658" w:rsidP="001C0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02EC" w:rsidRDefault="001C02EC" w:rsidP="001C0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осмотра строения и проведения испытания</w:t>
      </w:r>
    </w:p>
    <w:p w:rsidR="00834658" w:rsidRPr="00834658" w:rsidRDefault="00834658" w:rsidP="001C0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02EC" w:rsidRPr="00834658" w:rsidRDefault="001C02EC" w:rsidP="001C0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sz w:val="24"/>
          <w:szCs w:val="24"/>
        </w:rPr>
        <w:t xml:space="preserve">Комиссия в составе: председателя______________________________________________ </w:t>
      </w:r>
    </w:p>
    <w:p w:rsidR="001C02EC" w:rsidRPr="00834658" w:rsidRDefault="001C02EC" w:rsidP="001C0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(должность, ФИО)</w:t>
      </w:r>
    </w:p>
    <w:p w:rsidR="001C02EC" w:rsidRPr="00834658" w:rsidRDefault="001C02EC" w:rsidP="001C0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sz w:val="24"/>
          <w:szCs w:val="24"/>
        </w:rPr>
        <w:t>и членов комиссии__________________________________________________________</w:t>
      </w:r>
    </w:p>
    <w:p w:rsidR="001C02EC" w:rsidRPr="00834658" w:rsidRDefault="001C02EC" w:rsidP="001C02E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(должность, ФИО)</w:t>
      </w:r>
    </w:p>
    <w:p w:rsidR="001C02EC" w:rsidRPr="00834658" w:rsidRDefault="001C02EC" w:rsidP="001C0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1C02EC" w:rsidRPr="00834658" w:rsidRDefault="001C02EC" w:rsidP="001C0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(должность, ФИО)</w:t>
      </w:r>
    </w:p>
    <w:p w:rsidR="001C02EC" w:rsidRPr="00834658" w:rsidRDefault="001C02EC" w:rsidP="001C0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sz w:val="24"/>
          <w:szCs w:val="24"/>
        </w:rPr>
        <w:t xml:space="preserve">произвели осмотр вышеуказанного строения, технического состояния основных конструкций, оборудования и элементов внешнего благоустройства. </w:t>
      </w:r>
    </w:p>
    <w:p w:rsidR="001C02EC" w:rsidRPr="00834658" w:rsidRDefault="001C02EC" w:rsidP="001C0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осмотра</w:t>
      </w:r>
    </w:p>
    <w:tbl>
      <w:tblPr>
        <w:tblW w:w="4878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9"/>
        <w:gridCol w:w="2570"/>
        <w:gridCol w:w="2652"/>
        <w:gridCol w:w="1674"/>
        <w:gridCol w:w="1701"/>
      </w:tblGrid>
      <w:tr w:rsidR="001C02EC" w:rsidRPr="00834658" w:rsidTr="00FE1FAD">
        <w:trPr>
          <w:trHeight w:val="1262"/>
          <w:tblHeader/>
          <w:tblCellSpacing w:w="0" w:type="dxa"/>
          <w:jc w:val="center"/>
        </w:trPr>
        <w:tc>
          <w:tcPr>
            <w:tcW w:w="300" w:type="pct"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6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658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  <w:p w:rsidR="001C02EC" w:rsidRPr="00834658" w:rsidRDefault="001C02EC" w:rsidP="00FE1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pct"/>
            <w:vAlign w:val="center"/>
            <w:hideMark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65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конструкций, оборудования и элементов благоустройства</w:t>
            </w:r>
          </w:p>
        </w:tc>
        <w:tc>
          <w:tcPr>
            <w:tcW w:w="1450" w:type="pct"/>
            <w:vAlign w:val="center"/>
            <w:hideMark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65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состояния или краткое описание дефекта и причин его возникновения с указанием объема и места дефекта</w:t>
            </w:r>
          </w:p>
        </w:tc>
        <w:tc>
          <w:tcPr>
            <w:tcW w:w="915" w:type="pct"/>
            <w:vAlign w:val="center"/>
            <w:hideMark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658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о принятии мер (капитальный или текущий ремонт)</w:t>
            </w:r>
          </w:p>
        </w:tc>
        <w:tc>
          <w:tcPr>
            <w:tcW w:w="930" w:type="pct"/>
            <w:vAlign w:val="center"/>
            <w:hideMark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65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Предполагаемая сумма затрат</w:t>
            </w:r>
          </w:p>
        </w:tc>
      </w:tr>
      <w:tr w:rsidR="001C02EC" w:rsidRPr="00834658" w:rsidTr="00FE1FAD">
        <w:trPr>
          <w:trHeight w:val="421"/>
          <w:tblHeader/>
          <w:tblCellSpacing w:w="0" w:type="dxa"/>
          <w:jc w:val="center"/>
        </w:trPr>
        <w:tc>
          <w:tcPr>
            <w:tcW w:w="300" w:type="pct"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pct"/>
            <w:vAlign w:val="center"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pct"/>
            <w:vAlign w:val="center"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pct"/>
            <w:vAlign w:val="center"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pct"/>
            <w:vAlign w:val="center"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02EC" w:rsidRPr="00834658" w:rsidTr="00FE1FAD">
        <w:trPr>
          <w:trHeight w:val="437"/>
          <w:tblHeader/>
          <w:tblCellSpacing w:w="0" w:type="dxa"/>
          <w:jc w:val="center"/>
        </w:trPr>
        <w:tc>
          <w:tcPr>
            <w:tcW w:w="300" w:type="pct"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pct"/>
            <w:vAlign w:val="center"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pct"/>
            <w:vAlign w:val="center"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pct"/>
            <w:vAlign w:val="center"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pct"/>
            <w:vAlign w:val="center"/>
          </w:tcPr>
          <w:p w:rsidR="001C02EC" w:rsidRPr="00834658" w:rsidRDefault="001C02EC" w:rsidP="00FE1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C02EC" w:rsidRPr="00834658" w:rsidRDefault="001C02EC" w:rsidP="001C0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b/>
          <w:sz w:val="24"/>
          <w:szCs w:val="24"/>
        </w:rPr>
        <w:t>Выводы и предложения комиссии:</w:t>
      </w:r>
    </w:p>
    <w:p w:rsidR="001C02EC" w:rsidRPr="00834658" w:rsidRDefault="001C02EC" w:rsidP="001C0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1C02EC" w:rsidRPr="00834658" w:rsidRDefault="001C02EC" w:rsidP="001C0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1C02EC" w:rsidRDefault="001C02EC" w:rsidP="001C0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" w:name="_GoBack"/>
      <w:bookmarkEnd w:id="6"/>
    </w:p>
    <w:p w:rsidR="00834658" w:rsidRPr="00834658" w:rsidRDefault="00834658" w:rsidP="001C0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1C02EC" w:rsidRPr="00834658" w:rsidRDefault="001C02EC" w:rsidP="001C0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sz w:val="24"/>
          <w:szCs w:val="24"/>
        </w:rPr>
        <w:t>Председатель комиссии</w:t>
      </w:r>
    </w:p>
    <w:p w:rsidR="001C02EC" w:rsidRPr="00834658" w:rsidRDefault="001C02EC" w:rsidP="001C0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02EC" w:rsidRPr="00834658" w:rsidRDefault="001C02EC" w:rsidP="001C0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658">
        <w:rPr>
          <w:rFonts w:ascii="Times New Roman" w:eastAsia="Times New Roman" w:hAnsi="Times New Roman" w:cs="Times New Roman"/>
          <w:sz w:val="24"/>
          <w:szCs w:val="24"/>
        </w:rPr>
        <w:t>Члены комиссии</w:t>
      </w:r>
    </w:p>
    <w:sectPr w:rsidR="001C02EC" w:rsidRPr="00834658" w:rsidSect="00495F48">
      <w:headerReference w:type="default" r:id="rId8"/>
      <w:footerReference w:type="default" r:id="rId9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694" w:rsidRDefault="00A65694" w:rsidP="002E0DC8">
      <w:pPr>
        <w:spacing w:after="0" w:line="240" w:lineRule="auto"/>
      </w:pPr>
      <w:r>
        <w:separator/>
      </w:r>
    </w:p>
  </w:endnote>
  <w:endnote w:type="continuationSeparator" w:id="1">
    <w:p w:rsidR="00A65694" w:rsidRDefault="00A65694" w:rsidP="002E0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2979954"/>
      <w:docPartObj>
        <w:docPartGallery w:val="Page Numbers (Bottom of Page)"/>
        <w:docPartUnique/>
      </w:docPartObj>
    </w:sdtPr>
    <w:sdtContent>
      <w:p w:rsidR="00834658" w:rsidRDefault="00834658">
        <w:pPr>
          <w:pStyle w:val="a8"/>
          <w:jc w:val="right"/>
        </w:pPr>
        <w:fldSimple w:instr=" PAGE   \* MERGEFORMAT ">
          <w:r w:rsidR="00D13B45">
            <w:rPr>
              <w:noProof/>
            </w:rPr>
            <w:t>2</w:t>
          </w:r>
        </w:fldSimple>
      </w:p>
    </w:sdtContent>
  </w:sdt>
  <w:p w:rsidR="00834658" w:rsidRDefault="0083465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694" w:rsidRDefault="00A65694" w:rsidP="002E0DC8">
      <w:pPr>
        <w:spacing w:after="0" w:line="240" w:lineRule="auto"/>
      </w:pPr>
      <w:r>
        <w:separator/>
      </w:r>
    </w:p>
  </w:footnote>
  <w:footnote w:type="continuationSeparator" w:id="1">
    <w:p w:rsidR="00A65694" w:rsidRDefault="00A65694" w:rsidP="002E0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DC8" w:rsidRPr="00960F2C" w:rsidRDefault="002E0DC8" w:rsidP="002E0DC8">
    <w:pPr>
      <w:pStyle w:val="p3"/>
      <w:spacing w:before="0" w:beforeAutospacing="0" w:after="0" w:afterAutospacing="0" w:line="360" w:lineRule="auto"/>
      <w:jc w:val="center"/>
      <w:rPr>
        <w:rStyle w:val="s1"/>
        <w:rFonts w:eastAsia="Courier New"/>
        <w:i/>
        <w:sz w:val="22"/>
      </w:rPr>
    </w:pPr>
    <w:r w:rsidRPr="00960F2C">
      <w:rPr>
        <w:i/>
        <w:color w:val="000000"/>
        <w:sz w:val="22"/>
      </w:rPr>
      <w:t>МБДОУ «ДЕТСКИЙ САД «РАДОНЕЖСКИЙ» Г. СТРОИТЕЛЬ»</w:t>
    </w:r>
  </w:p>
  <w:p w:rsidR="002E0DC8" w:rsidRDefault="002E0DC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F2644"/>
    <w:multiLevelType w:val="hybridMultilevel"/>
    <w:tmpl w:val="20666C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02EC"/>
    <w:rsid w:val="001C02EC"/>
    <w:rsid w:val="001E6D62"/>
    <w:rsid w:val="002044BF"/>
    <w:rsid w:val="002E0DC8"/>
    <w:rsid w:val="002E1567"/>
    <w:rsid w:val="003E2FE3"/>
    <w:rsid w:val="003F12F4"/>
    <w:rsid w:val="004234A0"/>
    <w:rsid w:val="00487108"/>
    <w:rsid w:val="005B5A65"/>
    <w:rsid w:val="0071324A"/>
    <w:rsid w:val="007D6E37"/>
    <w:rsid w:val="008341C0"/>
    <w:rsid w:val="00834658"/>
    <w:rsid w:val="00A65694"/>
    <w:rsid w:val="00AD2759"/>
    <w:rsid w:val="00CE11C8"/>
    <w:rsid w:val="00D13B45"/>
    <w:rsid w:val="00E76A23"/>
    <w:rsid w:val="00EA2EC8"/>
    <w:rsid w:val="00F81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2F4"/>
  </w:style>
  <w:style w:type="paragraph" w:styleId="1">
    <w:name w:val="heading 1"/>
    <w:basedOn w:val="a"/>
    <w:link w:val="10"/>
    <w:uiPriority w:val="9"/>
    <w:qFormat/>
    <w:rsid w:val="001C02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02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02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semiHidden/>
    <w:rsid w:val="001C02EC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2">
    <w:name w:val="Body Text 2"/>
    <w:basedOn w:val="a"/>
    <w:link w:val="20"/>
    <w:rsid w:val="001C02E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1C02EC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List Paragraph"/>
    <w:basedOn w:val="a"/>
    <w:uiPriority w:val="34"/>
    <w:qFormat/>
    <w:rsid w:val="001C02EC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C0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2E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E0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E0DC8"/>
  </w:style>
  <w:style w:type="paragraph" w:styleId="a8">
    <w:name w:val="footer"/>
    <w:basedOn w:val="a"/>
    <w:link w:val="a9"/>
    <w:uiPriority w:val="99"/>
    <w:unhideWhenUsed/>
    <w:rsid w:val="002E0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0DC8"/>
  </w:style>
  <w:style w:type="paragraph" w:customStyle="1" w:styleId="p3">
    <w:name w:val="p3"/>
    <w:basedOn w:val="a"/>
    <w:rsid w:val="002E0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2E0DC8"/>
  </w:style>
  <w:style w:type="character" w:styleId="aa">
    <w:name w:val="Hyperlink"/>
    <w:uiPriority w:val="99"/>
    <w:rsid w:val="00834658"/>
    <w:rPr>
      <w:color w:val="0066CC"/>
      <w:u w:val="single"/>
    </w:rPr>
  </w:style>
  <w:style w:type="character" w:customStyle="1" w:styleId="21">
    <w:name w:val="Основной текст (2)_"/>
    <w:link w:val="22"/>
    <w:rsid w:val="0083465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34658"/>
    <w:pPr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styleId="ab">
    <w:name w:val="Normal (Web)"/>
    <w:basedOn w:val="a"/>
    <w:uiPriority w:val="99"/>
    <w:rsid w:val="00834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6</Pages>
  <Words>2121</Words>
  <Characters>12095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2021-04-04T09:36:00Z</cp:lastPrinted>
  <dcterms:created xsi:type="dcterms:W3CDTF">2021-03-24T10:45:00Z</dcterms:created>
  <dcterms:modified xsi:type="dcterms:W3CDTF">2021-04-04T09:47:00Z</dcterms:modified>
</cp:coreProperties>
</file>